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C66" w:rsidRPr="001353D5" w:rsidRDefault="00B00C66">
      <w:pPr>
        <w:rPr>
          <w:rFonts w:ascii="Times New Roman" w:hAnsi="Times New Roman" w:cs="Times New Roman"/>
          <w:sz w:val="20"/>
          <w:szCs w:val="20"/>
        </w:rPr>
      </w:pPr>
      <w:bookmarkStart w:id="0" w:name="_GoBack"/>
      <w:bookmarkEnd w:id="0"/>
      <w:r w:rsidRPr="001353D5">
        <w:rPr>
          <w:rFonts w:ascii="Times New Roman" w:hAnsi="Times New Roman" w:cs="Times New Roman"/>
          <w:b/>
          <w:bCs/>
          <w:sz w:val="20"/>
          <w:szCs w:val="20"/>
        </w:rPr>
        <w:t>S.30.01. – Facultative covers</w:t>
      </w:r>
      <w:r w:rsidR="00D5486A" w:rsidRPr="001353D5">
        <w:rPr>
          <w:rFonts w:ascii="Times New Roman" w:hAnsi="Times New Roman" w:cs="Times New Roman"/>
          <w:b/>
          <w:bCs/>
          <w:sz w:val="20"/>
          <w:szCs w:val="20"/>
        </w:rPr>
        <w:t xml:space="preserve"> </w:t>
      </w:r>
      <w:r w:rsidRPr="001353D5">
        <w:rPr>
          <w:rFonts w:ascii="Times New Roman" w:hAnsi="Times New Roman" w:cs="Times New Roman"/>
          <w:b/>
          <w:bCs/>
          <w:sz w:val="20"/>
          <w:szCs w:val="20"/>
        </w:rPr>
        <w:t>– Basic</w:t>
      </w:r>
      <w:r w:rsidR="009025F9" w:rsidRPr="009025F9">
        <w:rPr>
          <w:rFonts w:ascii="Times New Roman" w:hAnsi="Times New Roman" w:cs="Times New Roman"/>
          <w:b/>
          <w:bCs/>
          <w:sz w:val="20"/>
          <w:szCs w:val="20"/>
        </w:rPr>
        <w:t xml:space="preserve"> </w:t>
      </w:r>
      <w:r w:rsidR="009025F9" w:rsidRPr="001353D5">
        <w:rPr>
          <w:rFonts w:ascii="Times New Roman" w:hAnsi="Times New Roman" w:cs="Times New Roman"/>
          <w:b/>
          <w:bCs/>
          <w:sz w:val="20"/>
          <w:szCs w:val="20"/>
        </w:rPr>
        <w:t>(old Re-J1 – Basic)</w:t>
      </w:r>
    </w:p>
    <w:p w:rsidR="003B4D59" w:rsidRPr="001353D5" w:rsidRDefault="003B4D59" w:rsidP="001353D5">
      <w:pPr>
        <w:jc w:val="both"/>
        <w:rPr>
          <w:rFonts w:ascii="Times New Roman" w:hAnsi="Times New Roman" w:cs="Times New Roman"/>
          <w:b/>
          <w:sz w:val="20"/>
          <w:szCs w:val="20"/>
        </w:rPr>
      </w:pPr>
      <w:r w:rsidRPr="001353D5">
        <w:rPr>
          <w:rFonts w:ascii="Times New Roman" w:hAnsi="Times New Roman" w:cs="Times New Roman"/>
          <w:b/>
          <w:sz w:val="20"/>
          <w:szCs w:val="20"/>
        </w:rPr>
        <w:t>General comments</w:t>
      </w:r>
      <w:r w:rsidR="00F63919" w:rsidRPr="001353D5">
        <w:rPr>
          <w:rFonts w:ascii="Times New Roman" w:hAnsi="Times New Roman" w:cs="Times New Roman"/>
          <w:b/>
          <w:sz w:val="20"/>
          <w:szCs w:val="20"/>
        </w:rPr>
        <w:t>:</w:t>
      </w:r>
    </w:p>
    <w:p w:rsidR="00F63919" w:rsidRPr="00A85671" w:rsidRDefault="00F63919" w:rsidP="00F63919">
      <w:pPr>
        <w:jc w:val="both"/>
        <w:rPr>
          <w:rFonts w:ascii="Times New Roman" w:hAnsi="Times New Roman" w:cs="Times New Roman"/>
          <w:sz w:val="20"/>
          <w:szCs w:val="20"/>
        </w:rPr>
      </w:pPr>
      <w:r w:rsidRPr="00A85671">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532EF" w:rsidRPr="001353D5" w:rsidRDefault="004532EF" w:rsidP="004532EF">
      <w:pPr>
        <w:jc w:val="both"/>
        <w:rPr>
          <w:rFonts w:ascii="Times New Roman" w:hAnsi="Times New Roman" w:cs="Times New Roman"/>
          <w:sz w:val="20"/>
          <w:szCs w:val="20"/>
        </w:rPr>
      </w:pPr>
      <w:r w:rsidRPr="001353D5">
        <w:rPr>
          <w:rFonts w:ascii="Times New Roman" w:hAnsi="Times New Roman" w:cs="Times New Roman"/>
          <w:sz w:val="20"/>
          <w:szCs w:val="20"/>
        </w:rPr>
        <w:t xml:space="preserve">This annex relates to annual submission of information for individual entities. </w:t>
      </w:r>
    </w:p>
    <w:p w:rsidR="00B00C66" w:rsidRPr="001353D5" w:rsidRDefault="00B00C66"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This template is applicable to </w:t>
      </w:r>
      <w:r w:rsidR="0043747C" w:rsidRPr="001353D5">
        <w:rPr>
          <w:rFonts w:ascii="Times New Roman" w:hAnsi="Times New Roman" w:cs="Times New Roman"/>
          <w:sz w:val="20"/>
          <w:szCs w:val="20"/>
        </w:rPr>
        <w:t xml:space="preserve">insurance and reinsurance </w:t>
      </w:r>
      <w:r w:rsidRPr="001353D5">
        <w:rPr>
          <w:rFonts w:ascii="Times New Roman" w:hAnsi="Times New Roman" w:cs="Times New Roman"/>
          <w:sz w:val="20"/>
          <w:szCs w:val="20"/>
        </w:rPr>
        <w:t xml:space="preserve">undertakings which </w:t>
      </w:r>
      <w:r w:rsidR="0043747C" w:rsidRPr="001353D5">
        <w:rPr>
          <w:rFonts w:ascii="Times New Roman" w:hAnsi="Times New Roman" w:cs="Times New Roman"/>
          <w:sz w:val="20"/>
          <w:szCs w:val="20"/>
        </w:rPr>
        <w:t xml:space="preserve">reinsure </w:t>
      </w:r>
      <w:r w:rsidRPr="001353D5">
        <w:rPr>
          <w:rFonts w:ascii="Times New Roman" w:hAnsi="Times New Roman" w:cs="Times New Roman"/>
          <w:sz w:val="20"/>
          <w:szCs w:val="20"/>
        </w:rPr>
        <w:t xml:space="preserve">and/or retrocede </w:t>
      </w:r>
      <w:r w:rsidR="0043747C" w:rsidRPr="001353D5">
        <w:rPr>
          <w:rFonts w:ascii="Times New Roman" w:hAnsi="Times New Roman" w:cs="Times New Roman"/>
          <w:sz w:val="20"/>
          <w:szCs w:val="20"/>
        </w:rPr>
        <w:t xml:space="preserve">business </w:t>
      </w:r>
      <w:r w:rsidRPr="001353D5">
        <w:rPr>
          <w:rFonts w:ascii="Times New Roman" w:hAnsi="Times New Roman" w:cs="Times New Roman"/>
          <w:sz w:val="20"/>
          <w:szCs w:val="20"/>
        </w:rPr>
        <w:t xml:space="preserve">on a facultative basis. </w:t>
      </w:r>
    </w:p>
    <w:p w:rsidR="00B00C66" w:rsidRPr="001353D5" w:rsidRDefault="00B6349C"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It </w:t>
      </w:r>
      <w:r w:rsidR="00B00C66" w:rsidRPr="001353D5">
        <w:rPr>
          <w:rFonts w:ascii="Times New Roman" w:hAnsi="Times New Roman" w:cs="Times New Roman"/>
          <w:sz w:val="20"/>
          <w:szCs w:val="20"/>
        </w:rPr>
        <w:t xml:space="preserve">shall be filled by the non-life and life </w:t>
      </w:r>
      <w:r w:rsidR="00DB79CB" w:rsidRPr="001353D5">
        <w:rPr>
          <w:rFonts w:ascii="Times New Roman" w:hAnsi="Times New Roman" w:cs="Times New Roman"/>
          <w:sz w:val="20"/>
          <w:szCs w:val="20"/>
        </w:rPr>
        <w:t xml:space="preserve">insurance and reinsurance undertakings </w:t>
      </w:r>
      <w:r w:rsidR="00B00C66" w:rsidRPr="001353D5">
        <w:rPr>
          <w:rFonts w:ascii="Times New Roman" w:hAnsi="Times New Roman" w:cs="Times New Roman"/>
          <w:sz w:val="20"/>
          <w:szCs w:val="20"/>
        </w:rPr>
        <w:t xml:space="preserve"> for each line of business (LOB) for which facultative reinsurance is used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w:t>
      </w:r>
    </w:p>
    <w:p w:rsidR="00B00C66" w:rsidRPr="001353D5" w:rsidRDefault="00B00C66"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There shall be one separate template for each LoB. For each LoB, a selection must be made of the 10 most important underwriting risks under the policy in terms of reinsured exposure on a facultative basis. Furthermore, each underwriting risk </w:t>
      </w:r>
      <w:r w:rsidR="00B20F4E">
        <w:rPr>
          <w:rFonts w:ascii="Times New Roman" w:hAnsi="Times New Roman" w:cs="Times New Roman"/>
          <w:sz w:val="20"/>
          <w:szCs w:val="20"/>
        </w:rPr>
        <w:t>shall</w:t>
      </w:r>
      <w:r w:rsidRPr="001353D5">
        <w:rPr>
          <w:rFonts w:ascii="Times New Roman" w:hAnsi="Times New Roman" w:cs="Times New Roman"/>
          <w:sz w:val="20"/>
          <w:szCs w:val="20"/>
        </w:rPr>
        <w:t xml:space="preserve"> have a unique code specified by the “risk identification code”. </w:t>
      </w:r>
    </w:p>
    <w:p w:rsidR="00B00C66" w:rsidRPr="001353D5" w:rsidRDefault="00B6349C"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This </w:t>
      </w:r>
      <w:proofErr w:type="gramStart"/>
      <w:r w:rsidRPr="001353D5">
        <w:rPr>
          <w:rFonts w:ascii="Times New Roman" w:hAnsi="Times New Roman" w:cs="Times New Roman"/>
          <w:sz w:val="20"/>
          <w:szCs w:val="20"/>
        </w:rPr>
        <w:t xml:space="preserve">template </w:t>
      </w:r>
      <w:r w:rsidR="00B00C66" w:rsidRPr="001353D5">
        <w:rPr>
          <w:rFonts w:ascii="Times New Roman" w:hAnsi="Times New Roman" w:cs="Times New Roman"/>
          <w:sz w:val="20"/>
          <w:szCs w:val="20"/>
        </w:rPr>
        <w:t xml:space="preserve"> is</w:t>
      </w:r>
      <w:proofErr w:type="gramEnd"/>
      <w:r w:rsidR="00B00C66" w:rsidRPr="001353D5">
        <w:rPr>
          <w:rFonts w:ascii="Times New Roman" w:hAnsi="Times New Roman" w:cs="Times New Roman"/>
          <w:sz w:val="20"/>
          <w:szCs w:val="20"/>
        </w:rPr>
        <w:t xml:space="preserve"> prospective (to be in line with S</w:t>
      </w:r>
      <w:r w:rsidR="00F63919">
        <w:rPr>
          <w:rFonts w:ascii="Times New Roman" w:hAnsi="Times New Roman" w:cs="Times New Roman"/>
          <w:sz w:val="20"/>
          <w:szCs w:val="20"/>
        </w:rPr>
        <w:t>.</w:t>
      </w:r>
      <w:r w:rsidR="00B00C66" w:rsidRPr="001353D5">
        <w:rPr>
          <w:rFonts w:ascii="Times New Roman" w:hAnsi="Times New Roman" w:cs="Times New Roman"/>
          <w:sz w:val="20"/>
          <w:szCs w:val="20"/>
        </w:rPr>
        <w:t>30.03.b) for the selected largest 10 facultative covers that have not yet expired at the start of the reporting year and are known when filling the template. Where a risk is covered by other treaty reinsurance placements the undertaking must provide details of the dominant treaty. This is recorded by ensuring the facultative reinsurance program code (</w:t>
      </w:r>
      <w:r w:rsidRPr="001353D5">
        <w:rPr>
          <w:rFonts w:ascii="Times New Roman" w:hAnsi="Times New Roman" w:cs="Times New Roman"/>
          <w:sz w:val="20"/>
          <w:szCs w:val="20"/>
        </w:rPr>
        <w:t>C00</w:t>
      </w:r>
      <w:r w:rsidR="00B00C66" w:rsidRPr="001353D5">
        <w:rPr>
          <w:rFonts w:ascii="Times New Roman" w:hAnsi="Times New Roman" w:cs="Times New Roman"/>
          <w:sz w:val="20"/>
          <w:szCs w:val="20"/>
        </w:rPr>
        <w:t xml:space="preserve">20) in S.30.01.b is identical to the reinsurance program code in S.30.03.b. </w:t>
      </w:r>
    </w:p>
    <w:p w:rsidR="00B00C66" w:rsidRPr="001353D5" w:rsidRDefault="00B00C66" w:rsidP="000E7942">
      <w:pPr>
        <w:rPr>
          <w:rFonts w:ascii="Times New Roman" w:hAnsi="Times New Roman" w:cs="Times New Roman"/>
          <w:sz w:val="20"/>
          <w:szCs w:val="20"/>
        </w:rPr>
      </w:pPr>
      <w:r w:rsidRPr="001353D5">
        <w:rPr>
          <w:rFonts w:ascii="Times New Roman" w:hAnsi="Times New Roman" w:cs="Times New Roman"/>
          <w:sz w:val="20"/>
          <w:szCs w:val="20"/>
        </w:rPr>
        <w:t xml:space="preserve">Facultative placements covering different LOBs </w:t>
      </w:r>
      <w:r w:rsidR="00B20F4E">
        <w:rPr>
          <w:rFonts w:ascii="Times New Roman" w:hAnsi="Times New Roman" w:cs="Times New Roman"/>
          <w:sz w:val="20"/>
          <w:szCs w:val="20"/>
        </w:rPr>
        <w:t>shall</w:t>
      </w:r>
      <w:r w:rsidR="00B20F4E" w:rsidRPr="001353D5">
        <w:rPr>
          <w:rFonts w:ascii="Times New Roman" w:hAnsi="Times New Roman" w:cs="Times New Roman"/>
          <w:sz w:val="20"/>
          <w:szCs w:val="20"/>
        </w:rPr>
        <w:t xml:space="preserve"> </w:t>
      </w:r>
      <w:r w:rsidRPr="001353D5">
        <w:rPr>
          <w:rFonts w:ascii="Times New Roman" w:hAnsi="Times New Roman" w:cs="Times New Roman"/>
          <w:sz w:val="20"/>
          <w:szCs w:val="20"/>
        </w:rPr>
        <w:t>also appear in the various relevant LOBs if they are ranked within the 10 biggest risks of the same LOB.</w:t>
      </w:r>
    </w:p>
    <w:p w:rsidR="00D5486A" w:rsidRPr="001353D5" w:rsidRDefault="00D5486A" w:rsidP="00D5486A">
      <w:pPr>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53"/>
        <w:gridCol w:w="1911"/>
        <w:gridCol w:w="5978"/>
      </w:tblGrid>
      <w:tr w:rsidR="000E7942" w:rsidRPr="004532EF" w:rsidTr="001353D5">
        <w:trPr>
          <w:trHeight w:val="315"/>
        </w:trPr>
        <w:tc>
          <w:tcPr>
            <w:tcW w:w="1353" w:type="dxa"/>
          </w:tcPr>
          <w:p w:rsidR="000E7942" w:rsidRPr="001353D5" w:rsidRDefault="000E7942" w:rsidP="001353D5">
            <w:pPr>
              <w:jc w:val="center"/>
              <w:rPr>
                <w:rFonts w:ascii="Times New Roman" w:hAnsi="Times New Roman" w:cs="Times New Roman"/>
                <w:b/>
                <w:bCs/>
                <w:sz w:val="20"/>
                <w:szCs w:val="20"/>
              </w:rPr>
            </w:pPr>
          </w:p>
        </w:tc>
        <w:tc>
          <w:tcPr>
            <w:tcW w:w="1911" w:type="dxa"/>
          </w:tcPr>
          <w:p w:rsidR="000E7942" w:rsidRPr="001353D5" w:rsidRDefault="004532EF" w:rsidP="001353D5">
            <w:pPr>
              <w:jc w:val="center"/>
              <w:rPr>
                <w:rFonts w:ascii="Times New Roman" w:hAnsi="Times New Roman" w:cs="Times New Roman"/>
                <w:b/>
                <w:bCs/>
                <w:sz w:val="20"/>
                <w:szCs w:val="20"/>
              </w:rPr>
            </w:pPr>
            <w:r w:rsidRPr="001353D5">
              <w:rPr>
                <w:rFonts w:ascii="Times New Roman" w:hAnsi="Times New Roman" w:cs="Times New Roman"/>
                <w:b/>
                <w:bCs/>
                <w:sz w:val="20"/>
                <w:szCs w:val="20"/>
              </w:rPr>
              <w:t>ITEM</w:t>
            </w:r>
          </w:p>
        </w:tc>
        <w:tc>
          <w:tcPr>
            <w:tcW w:w="5978" w:type="dxa"/>
          </w:tcPr>
          <w:p w:rsidR="000E7942" w:rsidRPr="001353D5" w:rsidRDefault="004532EF" w:rsidP="001353D5">
            <w:pPr>
              <w:jc w:val="center"/>
              <w:rPr>
                <w:rFonts w:ascii="Times New Roman" w:hAnsi="Times New Roman" w:cs="Times New Roman"/>
                <w:b/>
                <w:bCs/>
                <w:sz w:val="20"/>
                <w:szCs w:val="20"/>
              </w:rPr>
            </w:pPr>
            <w:r w:rsidRPr="001353D5">
              <w:rPr>
                <w:rFonts w:ascii="Times New Roman" w:hAnsi="Times New Roman" w:cs="Times New Roman"/>
                <w:b/>
                <w:bCs/>
                <w:sz w:val="20"/>
                <w:szCs w:val="20"/>
              </w:rPr>
              <w:t>INSTRUCTIONS</w:t>
            </w:r>
          </w:p>
        </w:tc>
      </w:tr>
      <w:tr w:rsidR="004532EF" w:rsidRPr="00244BD1" w:rsidTr="00244BD1">
        <w:trPr>
          <w:trHeight w:val="408"/>
        </w:trPr>
        <w:tc>
          <w:tcPr>
            <w:tcW w:w="9242" w:type="dxa"/>
            <w:gridSpan w:val="3"/>
            <w:noWrap/>
            <w:hideMark/>
          </w:tcPr>
          <w:p w:rsidR="004532EF" w:rsidRPr="00244BD1" w:rsidRDefault="004532EF" w:rsidP="00244BD1">
            <w:pPr>
              <w:rPr>
                <w:rFonts w:ascii="Times New Roman" w:hAnsi="Times New Roman" w:cs="Times New Roman"/>
                <w:b/>
                <w:bCs/>
                <w:sz w:val="20"/>
                <w:szCs w:val="20"/>
              </w:rPr>
            </w:pPr>
            <w:r w:rsidRPr="00244BD1">
              <w:rPr>
                <w:rFonts w:ascii="Times New Roman" w:hAnsi="Times New Roman" w:cs="Times New Roman"/>
                <w:b/>
                <w:bCs/>
                <w:iCs/>
                <w:sz w:val="20"/>
                <w:szCs w:val="20"/>
              </w:rPr>
              <w:t xml:space="preserve">Facultative covers </w:t>
            </w:r>
            <w:r>
              <w:rPr>
                <w:rFonts w:ascii="Times New Roman" w:hAnsi="Times New Roman" w:cs="Times New Roman"/>
                <w:b/>
                <w:bCs/>
                <w:iCs/>
                <w:sz w:val="20"/>
                <w:szCs w:val="20"/>
              </w:rPr>
              <w:t>non-</w:t>
            </w:r>
            <w:r w:rsidRPr="00244BD1">
              <w:rPr>
                <w:rFonts w:ascii="Times New Roman" w:hAnsi="Times New Roman" w:cs="Times New Roman"/>
                <w:b/>
                <w:bCs/>
                <w:iCs/>
                <w:sz w:val="20"/>
                <w:szCs w:val="20"/>
              </w:rPr>
              <w:t>life</w:t>
            </w:r>
            <w:r w:rsidRPr="00244BD1" w:rsidDel="0031427E">
              <w:rPr>
                <w:rFonts w:ascii="Times New Roman" w:hAnsi="Times New Roman" w:cs="Times New Roman"/>
                <w:b/>
                <w:sz w:val="20"/>
                <w:szCs w:val="20"/>
              </w:rPr>
              <w:t xml:space="preserve"> </w:t>
            </w:r>
          </w:p>
        </w:tc>
      </w:tr>
      <w:tr w:rsidR="000E7942" w:rsidRPr="00F63919" w:rsidTr="001353D5">
        <w:trPr>
          <w:trHeight w:val="315"/>
        </w:trPr>
        <w:tc>
          <w:tcPr>
            <w:tcW w:w="1353" w:type="dxa"/>
            <w:hideMark/>
          </w:tcPr>
          <w:p w:rsidR="00F63919" w:rsidRDefault="00B6349C" w:rsidP="00C60779">
            <w:pPr>
              <w:rPr>
                <w:rFonts w:ascii="Times New Roman" w:hAnsi="Times New Roman" w:cs="Times New Roman"/>
                <w:sz w:val="20"/>
                <w:szCs w:val="20"/>
              </w:rPr>
            </w:pPr>
            <w:r w:rsidRPr="001353D5">
              <w:rPr>
                <w:rFonts w:ascii="Times New Roman" w:hAnsi="Times New Roman" w:cs="Times New Roman"/>
                <w:sz w:val="20"/>
                <w:szCs w:val="20"/>
              </w:rPr>
              <w:t>C00</w:t>
            </w:r>
            <w:r w:rsidR="00C60779" w:rsidRPr="001353D5">
              <w:rPr>
                <w:rFonts w:ascii="Times New Roman" w:hAnsi="Times New Roman" w:cs="Times New Roman"/>
                <w:sz w:val="20"/>
                <w:szCs w:val="20"/>
              </w:rPr>
              <w:t>10</w:t>
            </w:r>
          </w:p>
          <w:p w:rsidR="000E7942" w:rsidRPr="001353D5" w:rsidRDefault="00F63919" w:rsidP="00C60779">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A00</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Line of business</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Identification of the line of business reported</w:t>
            </w:r>
            <w:r w:rsidR="009A78F1" w:rsidRPr="001353D5">
              <w:rPr>
                <w:rFonts w:ascii="Times New Roman" w:hAnsi="Times New Roman" w:cs="Times New Roman"/>
                <w:sz w:val="20"/>
                <w:szCs w:val="20"/>
              </w:rPr>
              <w:t>. The following close</w:t>
            </w:r>
            <w:r w:rsidR="009B6640">
              <w:rPr>
                <w:rFonts w:ascii="Times New Roman" w:hAnsi="Times New Roman" w:cs="Times New Roman"/>
                <w:sz w:val="20"/>
                <w:szCs w:val="20"/>
              </w:rPr>
              <w:t>d</w:t>
            </w:r>
            <w:r w:rsidR="009A78F1" w:rsidRPr="001353D5">
              <w:rPr>
                <w:rFonts w:ascii="Times New Roman" w:hAnsi="Times New Roman" w:cs="Times New Roman"/>
                <w:sz w:val="20"/>
                <w:szCs w:val="20"/>
              </w:rPr>
              <w:t xml:space="preserve"> list shall be used:</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 xml:space="preserve">1 </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Medical expense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 xml:space="preserve">2 </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Income protection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3</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Workers' compensation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4</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Motor vehicle liability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5</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Other motor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6</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Marine, aviation and transport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7</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Fire and other damage to property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8</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General liability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9</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Credit and </w:t>
            </w:r>
            <w:proofErr w:type="spellStart"/>
            <w:r w:rsidRPr="001353D5">
              <w:rPr>
                <w:rFonts w:ascii="Times New Roman" w:hAnsi="Times New Roman" w:cs="Times New Roman"/>
                <w:sz w:val="20"/>
                <w:szCs w:val="20"/>
              </w:rPr>
              <w:t>suretyship</w:t>
            </w:r>
            <w:proofErr w:type="spellEnd"/>
            <w:r w:rsidRPr="001353D5">
              <w:rPr>
                <w:rFonts w:ascii="Times New Roman" w:hAnsi="Times New Roman" w:cs="Times New Roman"/>
                <w:sz w:val="20"/>
                <w:szCs w:val="20"/>
              </w:rPr>
              <w:t xml:space="preserve">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10</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Legal expenses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11</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Assistance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12</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Miscellaneous financial loss</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13</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medical expense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14</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income protection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15</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Proportional workers' compensation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16</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motor vehicle liability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17</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other motor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18</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marine, aviation and transport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19</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fire and other damage to property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lastRenderedPageBreak/>
              <w:t>20</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general liability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21</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credit and </w:t>
            </w:r>
            <w:proofErr w:type="spellStart"/>
            <w:r w:rsidRPr="001353D5">
              <w:rPr>
                <w:rFonts w:ascii="Times New Roman" w:hAnsi="Times New Roman" w:cs="Times New Roman"/>
                <w:sz w:val="20"/>
                <w:szCs w:val="20"/>
              </w:rPr>
              <w:t>suretyship</w:t>
            </w:r>
            <w:proofErr w:type="spellEnd"/>
            <w:r w:rsidRPr="001353D5">
              <w:rPr>
                <w:rFonts w:ascii="Times New Roman" w:hAnsi="Times New Roman" w:cs="Times New Roman"/>
                <w:sz w:val="20"/>
                <w:szCs w:val="20"/>
              </w:rPr>
              <w:t xml:space="preserve">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22</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legal expenses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23</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assistance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24</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miscellaneous financial loss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25</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Non-proportional health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26</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Non-proportional casualty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27</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Non-proportional marine, aviation and transport reinsurance</w:t>
            </w:r>
          </w:p>
          <w:p w:rsidR="00BF5574" w:rsidRPr="001353D5" w:rsidRDefault="00BF5574" w:rsidP="00F10D5D">
            <w:pPr>
              <w:rPr>
                <w:rFonts w:ascii="Times New Roman" w:hAnsi="Times New Roman" w:cs="Times New Roman"/>
                <w:sz w:val="20"/>
                <w:szCs w:val="20"/>
              </w:rPr>
            </w:pPr>
            <w:r w:rsidRPr="001353D5">
              <w:rPr>
                <w:rFonts w:ascii="Times New Roman" w:hAnsi="Times New Roman" w:cs="Times New Roman"/>
                <w:sz w:val="20"/>
                <w:szCs w:val="20"/>
              </w:rPr>
              <w:t>28</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Non-proportional property reinsurance</w:t>
            </w:r>
          </w:p>
          <w:p w:rsidR="00F10D5D" w:rsidRPr="001353D5" w:rsidRDefault="00F10D5D" w:rsidP="009A78F1">
            <w:pPr>
              <w:rPr>
                <w:rFonts w:ascii="Times New Roman" w:hAnsi="Times New Roman" w:cs="Times New Roman"/>
                <w:sz w:val="20"/>
                <w:szCs w:val="20"/>
              </w:rPr>
            </w:pPr>
          </w:p>
        </w:tc>
      </w:tr>
      <w:tr w:rsidR="000E7942" w:rsidRPr="00F63919" w:rsidTr="001353D5">
        <w:trPr>
          <w:trHeight w:val="630"/>
        </w:trPr>
        <w:tc>
          <w:tcPr>
            <w:tcW w:w="1353" w:type="dxa"/>
            <w:hideMark/>
          </w:tcPr>
          <w:p w:rsidR="00ED369D" w:rsidRDefault="00B6349C" w:rsidP="00C60779">
            <w:pPr>
              <w:rPr>
                <w:rFonts w:ascii="Times New Roman" w:hAnsi="Times New Roman" w:cs="Times New Roman"/>
                <w:sz w:val="20"/>
                <w:szCs w:val="20"/>
              </w:rPr>
            </w:pPr>
            <w:r w:rsidRPr="001353D5">
              <w:rPr>
                <w:rFonts w:ascii="Times New Roman" w:hAnsi="Times New Roman" w:cs="Times New Roman"/>
                <w:sz w:val="20"/>
                <w:szCs w:val="20"/>
              </w:rPr>
              <w:lastRenderedPageBreak/>
              <w:t>C00</w:t>
            </w:r>
            <w:r w:rsidR="00C60779" w:rsidRPr="001353D5">
              <w:rPr>
                <w:rFonts w:ascii="Times New Roman" w:hAnsi="Times New Roman" w:cs="Times New Roman"/>
                <w:sz w:val="20"/>
                <w:szCs w:val="20"/>
              </w:rPr>
              <w:t>20</w:t>
            </w:r>
          </w:p>
          <w:p w:rsidR="000E7942" w:rsidRPr="001353D5" w:rsidRDefault="00ED369D" w:rsidP="00C60779">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A1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Reinsurance program code</w:t>
            </w:r>
          </w:p>
        </w:tc>
        <w:tc>
          <w:tcPr>
            <w:tcW w:w="5978" w:type="dxa"/>
            <w:hideMark/>
          </w:tcPr>
          <w:p w:rsidR="000E7942" w:rsidRPr="001353D5" w:rsidRDefault="00D03018" w:rsidP="00B20F4E">
            <w:pPr>
              <w:rPr>
                <w:rFonts w:ascii="Times New Roman" w:hAnsi="Times New Roman" w:cs="Times New Roman"/>
                <w:sz w:val="20"/>
                <w:szCs w:val="20"/>
              </w:rPr>
            </w:pPr>
            <w:r w:rsidRPr="001353D5">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w:t>
            </w:r>
            <w:r w:rsidR="00B20F4E" w:rsidRPr="00E00C10">
              <w:rPr>
                <w:rFonts w:ascii="Times New Roman" w:hAnsi="Times New Roman" w:cs="Times New Roman"/>
                <w:sz w:val="20"/>
                <w:szCs w:val="20"/>
              </w:rPr>
              <w:t>shall</w:t>
            </w:r>
            <w:r w:rsidRPr="001353D5">
              <w:rPr>
                <w:rFonts w:ascii="Times New Roman" w:hAnsi="Times New Roman" w:cs="Times New Roman"/>
                <w:sz w:val="20"/>
                <w:szCs w:val="20"/>
              </w:rPr>
              <w:t xml:space="preserve"> be in line with the Reinsurance program code of S.30.03.b - Outgoing Reinsurance Program in the next reporting year.</w:t>
            </w:r>
          </w:p>
        </w:tc>
      </w:tr>
      <w:tr w:rsidR="000E7942" w:rsidRPr="00F63919" w:rsidTr="001353D5">
        <w:trPr>
          <w:trHeight w:val="1530"/>
        </w:trPr>
        <w:tc>
          <w:tcPr>
            <w:tcW w:w="1353" w:type="dxa"/>
            <w:hideMark/>
          </w:tcPr>
          <w:p w:rsidR="00ED369D"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C00</w:t>
            </w:r>
            <w:r w:rsidR="00D03018" w:rsidRPr="001353D5">
              <w:rPr>
                <w:rFonts w:ascii="Times New Roman" w:hAnsi="Times New Roman" w:cs="Times New Roman"/>
                <w:sz w:val="20"/>
                <w:szCs w:val="20"/>
              </w:rPr>
              <w:t>30</w:t>
            </w:r>
          </w:p>
          <w:p w:rsidR="000E7942" w:rsidRPr="001353D5" w:rsidRDefault="00ED369D" w:rsidP="00D03018">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B1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Risk identification code</w:t>
            </w:r>
          </w:p>
        </w:tc>
        <w:tc>
          <w:tcPr>
            <w:tcW w:w="5978" w:type="dxa"/>
            <w:hideMark/>
          </w:tcPr>
          <w:p w:rsidR="000E7942" w:rsidRPr="001353D5" w:rsidRDefault="000E7942" w:rsidP="005B495A">
            <w:pPr>
              <w:rPr>
                <w:rFonts w:ascii="Times New Roman" w:hAnsi="Times New Roman" w:cs="Times New Roman"/>
                <w:sz w:val="20"/>
                <w:szCs w:val="20"/>
              </w:rPr>
            </w:pPr>
            <w:r w:rsidRPr="001353D5">
              <w:rPr>
                <w:rFonts w:ascii="Times New Roman" w:hAnsi="Times New Roman" w:cs="Times New Roman"/>
                <w:sz w:val="20"/>
                <w:szCs w:val="20"/>
              </w:rPr>
              <w:t>For each LOB of non-life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tc>
      </w:tr>
      <w:tr w:rsidR="000E7942" w:rsidRPr="00F63919" w:rsidTr="001353D5">
        <w:trPr>
          <w:trHeight w:val="915"/>
        </w:trPr>
        <w:tc>
          <w:tcPr>
            <w:tcW w:w="1353" w:type="dxa"/>
            <w:hideMark/>
          </w:tcPr>
          <w:p w:rsidR="00ED369D"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C00</w:t>
            </w:r>
            <w:r w:rsidR="00D03018" w:rsidRPr="001353D5">
              <w:rPr>
                <w:rFonts w:ascii="Times New Roman" w:hAnsi="Times New Roman" w:cs="Times New Roman"/>
                <w:sz w:val="20"/>
                <w:szCs w:val="20"/>
              </w:rPr>
              <w:t>40</w:t>
            </w:r>
          </w:p>
          <w:p w:rsidR="000E7942" w:rsidRPr="001353D5" w:rsidRDefault="00ED369D" w:rsidP="00D03018">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C1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Facultative reinsurance placement identification code</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CB743B" w:rsidRPr="00F63919" w:rsidTr="001353D5">
        <w:trPr>
          <w:trHeight w:val="2051"/>
        </w:trPr>
        <w:tc>
          <w:tcPr>
            <w:tcW w:w="1353" w:type="dxa"/>
            <w:hideMark/>
          </w:tcPr>
          <w:p w:rsidR="00ED369D"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C00</w:t>
            </w:r>
            <w:r w:rsidR="00CB743B" w:rsidRPr="001353D5">
              <w:rPr>
                <w:rFonts w:ascii="Times New Roman" w:hAnsi="Times New Roman" w:cs="Times New Roman"/>
                <w:sz w:val="20"/>
                <w:szCs w:val="20"/>
              </w:rPr>
              <w:t>50</w:t>
            </w:r>
          </w:p>
          <w:p w:rsidR="00CB743B" w:rsidRPr="001353D5" w:rsidRDefault="00ED369D" w:rsidP="00D03018">
            <w:pPr>
              <w:rPr>
                <w:rFonts w:ascii="Times New Roman" w:hAnsi="Times New Roman" w:cs="Times New Roman"/>
                <w:sz w:val="20"/>
                <w:szCs w:val="20"/>
              </w:rPr>
            </w:pPr>
            <w:r>
              <w:rPr>
                <w:rFonts w:ascii="Times New Roman" w:hAnsi="Times New Roman" w:cs="Times New Roman"/>
                <w:sz w:val="20"/>
                <w:szCs w:val="20"/>
              </w:rPr>
              <w:t>(</w:t>
            </w:r>
            <w:r w:rsidR="00CB743B" w:rsidRPr="001353D5">
              <w:rPr>
                <w:rFonts w:ascii="Times New Roman" w:hAnsi="Times New Roman" w:cs="Times New Roman"/>
                <w:sz w:val="20"/>
                <w:szCs w:val="20"/>
              </w:rPr>
              <w:t>D1</w:t>
            </w:r>
            <w:r>
              <w:rPr>
                <w:rFonts w:ascii="Times New Roman" w:hAnsi="Times New Roman" w:cs="Times New Roman"/>
                <w:sz w:val="20"/>
                <w:szCs w:val="20"/>
              </w:rPr>
              <w:t>)</w:t>
            </w:r>
          </w:p>
        </w:tc>
        <w:tc>
          <w:tcPr>
            <w:tcW w:w="1911" w:type="dxa"/>
            <w:hideMark/>
          </w:tcPr>
          <w:p w:rsidR="00CB743B" w:rsidRPr="001353D5" w:rsidRDefault="00CB743B" w:rsidP="00D03018">
            <w:pPr>
              <w:rPr>
                <w:rFonts w:ascii="Times New Roman" w:hAnsi="Times New Roman" w:cs="Times New Roman"/>
                <w:sz w:val="20"/>
                <w:szCs w:val="20"/>
              </w:rPr>
            </w:pPr>
            <w:r w:rsidRPr="001353D5">
              <w:rPr>
                <w:rFonts w:ascii="Times New Roman" w:hAnsi="Times New Roman" w:cs="Times New Roman"/>
                <w:sz w:val="20"/>
                <w:szCs w:val="20"/>
              </w:rPr>
              <w:t>Finite reinsurance or similar arrangements</w:t>
            </w:r>
            <w:r w:rsidRPr="001353D5" w:rsidDel="00AE5AA3">
              <w:rPr>
                <w:rFonts w:ascii="Times New Roman" w:hAnsi="Times New Roman" w:cs="Times New Roman"/>
                <w:sz w:val="20"/>
                <w:szCs w:val="20"/>
              </w:rPr>
              <w:t xml:space="preserve"> </w:t>
            </w:r>
          </w:p>
        </w:tc>
        <w:tc>
          <w:tcPr>
            <w:tcW w:w="5978" w:type="dxa"/>
            <w:noWrap/>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Identification of the reinsurance contract. The following close</w:t>
            </w:r>
            <w:r w:rsidR="00E97E51">
              <w:rPr>
                <w:rFonts w:ascii="Times New Roman" w:hAnsi="Times New Roman" w:cs="Times New Roman"/>
                <w:sz w:val="20"/>
                <w:szCs w:val="20"/>
              </w:rPr>
              <w:t>d</w:t>
            </w:r>
            <w:r w:rsidRPr="001353D5">
              <w:rPr>
                <w:rFonts w:ascii="Times New Roman" w:hAnsi="Times New Roman" w:cs="Times New Roman"/>
                <w:sz w:val="20"/>
                <w:szCs w:val="20"/>
              </w:rPr>
              <w:t xml:space="preserve"> list </w:t>
            </w:r>
            <w:r w:rsidR="00B20F4E">
              <w:rPr>
                <w:rFonts w:ascii="Times New Roman" w:hAnsi="Times New Roman" w:cs="Times New Roman"/>
                <w:sz w:val="20"/>
                <w:szCs w:val="20"/>
              </w:rPr>
              <w:t>shall</w:t>
            </w:r>
            <w:r w:rsidRPr="001353D5">
              <w:rPr>
                <w:rFonts w:ascii="Times New Roman" w:hAnsi="Times New Roman" w:cs="Times New Roman"/>
                <w:sz w:val="20"/>
                <w:szCs w:val="20"/>
              </w:rPr>
              <w:t xml:space="preserve"> be used: </w:t>
            </w:r>
          </w:p>
          <w:p w:rsidR="002A15CB" w:rsidRPr="004B4EE9" w:rsidRDefault="002A15CB" w:rsidP="001353D5">
            <w:pPr>
              <w:rPr>
                <w:rFonts w:ascii="Times New Roman" w:hAnsi="Times New Roman" w:cs="Times New Roman"/>
                <w:sz w:val="20"/>
                <w:szCs w:val="20"/>
              </w:rPr>
            </w:pPr>
            <w:r w:rsidRPr="004B4EE9">
              <w:rPr>
                <w:rFonts w:ascii="Times New Roman" w:hAnsi="Times New Roman" w:cs="Times New Roman"/>
                <w:sz w:val="20"/>
                <w:szCs w:val="20"/>
              </w:rPr>
              <w:t>1</w:t>
            </w:r>
            <w:r w:rsidR="00E97E51">
              <w:rPr>
                <w:rFonts w:ascii="Times New Roman" w:hAnsi="Times New Roman" w:cs="Times New Roman"/>
                <w:sz w:val="20"/>
                <w:szCs w:val="20"/>
              </w:rPr>
              <w:t xml:space="preserve"> -</w:t>
            </w:r>
            <w:r w:rsidRPr="004B4EE9">
              <w:rPr>
                <w:rFonts w:ascii="Times New Roman" w:hAnsi="Times New Roman" w:cs="Times New Roman"/>
                <w:sz w:val="20"/>
                <w:szCs w:val="20"/>
              </w:rPr>
              <w:t xml:space="preserve"> </w:t>
            </w:r>
            <w:r w:rsidR="00742833" w:rsidRPr="00742833">
              <w:rPr>
                <w:rFonts w:ascii="Times New Roman" w:hAnsi="Times New Roman" w:cs="Times New Roman"/>
                <w:sz w:val="20"/>
                <w:szCs w:val="20"/>
              </w:rPr>
              <w:t>Non-traditional or Finite RE</w:t>
            </w:r>
            <w:r w:rsidR="00D5486A" w:rsidRPr="001353D5">
              <w:rPr>
                <w:rFonts w:ascii="Times New Roman" w:hAnsi="Times New Roman" w:cs="Times New Roman"/>
                <w:sz w:val="20"/>
                <w:szCs w:val="20"/>
              </w:rPr>
              <w:t xml:space="preserve"> </w:t>
            </w:r>
          </w:p>
          <w:p w:rsidR="00B06870" w:rsidRPr="001353D5" w:rsidRDefault="00D5486A" w:rsidP="001353D5">
            <w:pPr>
              <w:rPr>
                <w:rFonts w:ascii="Times New Roman" w:hAnsi="Times New Roman" w:cs="Times New Roman"/>
                <w:sz w:val="20"/>
                <w:szCs w:val="20"/>
              </w:rPr>
            </w:pPr>
            <w:r w:rsidRPr="001353D5">
              <w:rPr>
                <w:rFonts w:ascii="Times New Roman" w:hAnsi="Times New Roman" w:cs="Times New Roman"/>
                <w:sz w:val="20"/>
                <w:szCs w:val="20"/>
              </w:rPr>
              <w:t>(if a</w:t>
            </w:r>
            <w:r w:rsidR="007405CD" w:rsidRPr="001353D5">
              <w:rPr>
                <w:rFonts w:ascii="Times New Roman" w:hAnsi="Times New Roman" w:cs="Times New Roman"/>
                <w:sz w:val="20"/>
                <w:szCs w:val="20"/>
              </w:rPr>
              <w:t>ny reinsurance contract or financial instrument which is not directly based on the principle of indemnity or is based on a contract wording which has limited or no demonstrable risk transfer mechanism</w:t>
            </w:r>
            <w:r w:rsidRPr="001353D5">
              <w:rPr>
                <w:rFonts w:ascii="Times New Roman" w:hAnsi="Times New Roman" w:cs="Times New Roman"/>
                <w:sz w:val="20"/>
                <w:szCs w:val="20"/>
              </w:rPr>
              <w:t>)</w:t>
            </w:r>
          </w:p>
          <w:p w:rsidR="002A15CB" w:rsidRPr="004B4EE9" w:rsidRDefault="002A15CB" w:rsidP="001353D5">
            <w:pPr>
              <w:rPr>
                <w:rFonts w:ascii="Times New Roman" w:hAnsi="Times New Roman" w:cs="Times New Roman"/>
                <w:sz w:val="20"/>
                <w:szCs w:val="20"/>
              </w:rPr>
            </w:pPr>
            <w:r w:rsidRPr="004B4EE9">
              <w:rPr>
                <w:rFonts w:ascii="Times New Roman" w:hAnsi="Times New Roman" w:cs="Times New Roman"/>
                <w:sz w:val="20"/>
                <w:szCs w:val="20"/>
              </w:rPr>
              <w:t>2</w:t>
            </w:r>
            <w:r w:rsidR="00E97E51">
              <w:rPr>
                <w:rFonts w:ascii="Times New Roman" w:hAnsi="Times New Roman" w:cs="Times New Roman"/>
                <w:sz w:val="20"/>
                <w:szCs w:val="20"/>
              </w:rPr>
              <w:t xml:space="preserve"> -</w:t>
            </w:r>
            <w:r w:rsidRPr="004B4EE9">
              <w:rPr>
                <w:rFonts w:ascii="Times New Roman" w:hAnsi="Times New Roman" w:cs="Times New Roman"/>
                <w:sz w:val="20"/>
                <w:szCs w:val="20"/>
              </w:rPr>
              <w:t xml:space="preserve"> </w:t>
            </w:r>
            <w:r w:rsidR="00742833" w:rsidRPr="00742833">
              <w:rPr>
                <w:rFonts w:ascii="Times New Roman" w:hAnsi="Times New Roman" w:cs="Times New Roman"/>
                <w:sz w:val="20"/>
                <w:szCs w:val="20"/>
              </w:rPr>
              <w:t>Other than non-traditional or Finite RE</w:t>
            </w:r>
            <w:r w:rsidR="00D5486A" w:rsidRPr="001353D5">
              <w:rPr>
                <w:rFonts w:ascii="Times New Roman" w:hAnsi="Times New Roman" w:cs="Times New Roman"/>
                <w:sz w:val="20"/>
                <w:szCs w:val="20"/>
              </w:rPr>
              <w:t xml:space="preserve"> </w:t>
            </w:r>
          </w:p>
          <w:p w:rsidR="007405CD" w:rsidRPr="001353D5" w:rsidRDefault="007405CD" w:rsidP="00C23722">
            <w:pPr>
              <w:rPr>
                <w:rFonts w:ascii="Times New Roman" w:hAnsi="Times New Roman" w:cs="Times New Roman"/>
                <w:sz w:val="20"/>
                <w:szCs w:val="20"/>
              </w:rPr>
            </w:pPr>
          </w:p>
          <w:p w:rsidR="00CB743B" w:rsidRPr="001353D5" w:rsidRDefault="00CB743B" w:rsidP="00C23722">
            <w:pPr>
              <w:rPr>
                <w:rFonts w:ascii="Times New Roman" w:hAnsi="Times New Roman" w:cs="Times New Roman"/>
                <w:sz w:val="20"/>
                <w:szCs w:val="20"/>
              </w:rPr>
            </w:pPr>
            <w:r w:rsidRPr="001353D5">
              <w:rPr>
                <w:rFonts w:ascii="Times New Roman" w:hAnsi="Times New Roman" w:cs="Times New Roman"/>
                <w:sz w:val="20"/>
                <w:szCs w:val="20"/>
              </w:rPr>
              <w:t>In case of Finite reinsurance or a similar arrangement only the items which are feasible must be filled.</w:t>
            </w:r>
          </w:p>
        </w:tc>
      </w:tr>
      <w:tr w:rsidR="00B6349C" w:rsidRPr="00F63919" w:rsidTr="0031427E">
        <w:trPr>
          <w:trHeight w:val="1709"/>
        </w:trPr>
        <w:tc>
          <w:tcPr>
            <w:tcW w:w="1353" w:type="dxa"/>
            <w:hideMark/>
          </w:tcPr>
          <w:p w:rsidR="00ED369D"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C0060</w:t>
            </w:r>
          </w:p>
          <w:p w:rsidR="00ED369D" w:rsidRPr="001353D5" w:rsidRDefault="00ED369D" w:rsidP="00D03018">
            <w:pPr>
              <w:rPr>
                <w:rFonts w:ascii="Times New Roman" w:hAnsi="Times New Roman" w:cs="Times New Roman"/>
                <w:sz w:val="20"/>
                <w:szCs w:val="20"/>
              </w:rPr>
            </w:pPr>
            <w:r>
              <w:rPr>
                <w:rFonts w:ascii="Times New Roman" w:hAnsi="Times New Roman" w:cs="Times New Roman"/>
                <w:sz w:val="20"/>
                <w:szCs w:val="20"/>
              </w:rPr>
              <w:t>(</w:t>
            </w:r>
            <w:r w:rsidR="00B6349C" w:rsidRPr="001353D5">
              <w:rPr>
                <w:rFonts w:ascii="Times New Roman" w:hAnsi="Times New Roman" w:cs="Times New Roman"/>
                <w:sz w:val="20"/>
                <w:szCs w:val="20"/>
              </w:rPr>
              <w:t>E1</w:t>
            </w:r>
            <w:r>
              <w:rPr>
                <w:rFonts w:ascii="Times New Roman" w:hAnsi="Times New Roman" w:cs="Times New Roman"/>
                <w:sz w:val="20"/>
                <w:szCs w:val="20"/>
              </w:rPr>
              <w:t>)</w:t>
            </w:r>
          </w:p>
        </w:tc>
        <w:tc>
          <w:tcPr>
            <w:tcW w:w="1911" w:type="dxa"/>
            <w:hideMark/>
          </w:tcPr>
          <w:p w:rsidR="00B6349C" w:rsidRPr="001353D5"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Proportional</w:t>
            </w:r>
          </w:p>
        </w:tc>
        <w:tc>
          <w:tcPr>
            <w:tcW w:w="5978" w:type="dxa"/>
            <w:hideMark/>
          </w:tcPr>
          <w:p w:rsidR="00B6349C" w:rsidRPr="001353D5" w:rsidRDefault="00B6349C" w:rsidP="00A61150">
            <w:pPr>
              <w:rPr>
                <w:rFonts w:ascii="Times New Roman" w:hAnsi="Times New Roman" w:cs="Times New Roman"/>
                <w:sz w:val="20"/>
                <w:szCs w:val="20"/>
              </w:rPr>
            </w:pPr>
            <w:r w:rsidRPr="001353D5">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B6349C" w:rsidRPr="001353D5" w:rsidRDefault="002A15CB" w:rsidP="001353D5">
            <w:pPr>
              <w:rPr>
                <w:rFonts w:ascii="Times New Roman" w:hAnsi="Times New Roman" w:cs="Times New Roman"/>
                <w:sz w:val="20"/>
                <w:szCs w:val="20"/>
                <w:lang w:val="pt-PT"/>
              </w:rPr>
            </w:pPr>
            <w:r>
              <w:rPr>
                <w:rFonts w:ascii="Times New Roman" w:hAnsi="Times New Roman" w:cs="Times New Roman"/>
                <w:sz w:val="20"/>
                <w:szCs w:val="20"/>
                <w:lang w:val="pt-PT"/>
              </w:rPr>
              <w:t>1</w:t>
            </w:r>
            <w:r w:rsidR="00E97E51">
              <w:rPr>
                <w:rFonts w:ascii="Times New Roman" w:hAnsi="Times New Roman" w:cs="Times New Roman"/>
                <w:sz w:val="20"/>
                <w:szCs w:val="20"/>
                <w:lang w:val="pt-PT"/>
              </w:rPr>
              <w:t xml:space="preserve"> -</w:t>
            </w:r>
            <w:r w:rsidR="00B6349C" w:rsidRPr="001353D5">
              <w:rPr>
                <w:rFonts w:ascii="Times New Roman" w:hAnsi="Times New Roman" w:cs="Times New Roman"/>
                <w:sz w:val="20"/>
                <w:szCs w:val="20"/>
                <w:lang w:val="pt-PT"/>
              </w:rPr>
              <w:t xml:space="preserve"> Proportional reinsurance</w:t>
            </w:r>
          </w:p>
          <w:p w:rsidR="00B6349C" w:rsidRPr="001353D5" w:rsidRDefault="002A15CB" w:rsidP="001353D5">
            <w:pPr>
              <w:spacing w:after="200"/>
              <w:rPr>
                <w:rFonts w:ascii="Times New Roman" w:hAnsi="Times New Roman" w:cs="Times New Roman"/>
                <w:sz w:val="20"/>
                <w:szCs w:val="20"/>
                <w:lang w:val="pt-PT"/>
              </w:rPr>
            </w:pPr>
            <w:r>
              <w:rPr>
                <w:rFonts w:ascii="Times New Roman" w:hAnsi="Times New Roman" w:cs="Times New Roman"/>
                <w:sz w:val="20"/>
                <w:szCs w:val="20"/>
                <w:lang w:val="pt-PT"/>
              </w:rPr>
              <w:t>2</w:t>
            </w:r>
            <w:r w:rsidR="00E97E51">
              <w:rPr>
                <w:rFonts w:ascii="Times New Roman" w:hAnsi="Times New Roman" w:cs="Times New Roman"/>
                <w:sz w:val="20"/>
                <w:szCs w:val="20"/>
                <w:lang w:val="pt-PT"/>
              </w:rPr>
              <w:t xml:space="preserve"> -</w:t>
            </w:r>
            <w:r w:rsidR="00B6349C" w:rsidRPr="001353D5">
              <w:rPr>
                <w:rFonts w:ascii="Times New Roman" w:hAnsi="Times New Roman" w:cs="Times New Roman"/>
                <w:sz w:val="20"/>
                <w:szCs w:val="20"/>
                <w:lang w:val="pt-PT"/>
              </w:rPr>
              <w:t xml:space="preserve"> No</w:t>
            </w:r>
            <w:r w:rsidR="00D5486A" w:rsidRPr="001353D5">
              <w:rPr>
                <w:rFonts w:ascii="Times New Roman" w:hAnsi="Times New Roman" w:cs="Times New Roman"/>
                <w:sz w:val="20"/>
                <w:szCs w:val="20"/>
                <w:lang w:val="pt-PT"/>
              </w:rPr>
              <w:t>n-</w:t>
            </w:r>
            <w:r w:rsidR="00B6349C" w:rsidRPr="001353D5">
              <w:rPr>
                <w:rFonts w:ascii="Times New Roman" w:hAnsi="Times New Roman" w:cs="Times New Roman"/>
                <w:sz w:val="20"/>
                <w:szCs w:val="20"/>
                <w:lang w:val="pt-PT"/>
              </w:rPr>
              <w:t>proportional reinsurance</w:t>
            </w:r>
          </w:p>
        </w:tc>
      </w:tr>
      <w:tr w:rsidR="00B6349C" w:rsidRPr="00F63919" w:rsidTr="0031427E">
        <w:trPr>
          <w:trHeight w:val="915"/>
        </w:trPr>
        <w:tc>
          <w:tcPr>
            <w:tcW w:w="1353" w:type="dxa"/>
            <w:hideMark/>
          </w:tcPr>
          <w:p w:rsidR="00ED369D"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C00</w:t>
            </w:r>
            <w:r w:rsidR="00FB5534" w:rsidRPr="001353D5">
              <w:rPr>
                <w:rFonts w:ascii="Times New Roman" w:hAnsi="Times New Roman" w:cs="Times New Roman"/>
                <w:sz w:val="20"/>
                <w:szCs w:val="20"/>
              </w:rPr>
              <w:t>70</w:t>
            </w:r>
          </w:p>
          <w:p w:rsidR="000E7942" w:rsidRPr="001353D5" w:rsidRDefault="00ED369D"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F1</w:t>
            </w:r>
            <w:r>
              <w:rPr>
                <w:rFonts w:ascii="Times New Roman" w:hAnsi="Times New Roman" w:cs="Times New Roman"/>
                <w:sz w:val="20"/>
                <w:szCs w:val="20"/>
              </w:rPr>
              <w:t>)</w:t>
            </w:r>
          </w:p>
        </w:tc>
        <w:tc>
          <w:tcPr>
            <w:tcW w:w="1911" w:type="dxa"/>
            <w:hideMark/>
          </w:tcPr>
          <w:p w:rsidR="000E7942" w:rsidRPr="001353D5" w:rsidRDefault="000E7942">
            <w:pPr>
              <w:spacing w:after="200" w:line="276" w:lineRule="auto"/>
              <w:rPr>
                <w:rFonts w:ascii="Times New Roman" w:hAnsi="Times New Roman" w:cs="Times New Roman"/>
                <w:sz w:val="20"/>
                <w:szCs w:val="20"/>
              </w:rPr>
            </w:pPr>
            <w:bookmarkStart w:id="1" w:name="OLE_LINK1"/>
            <w:bookmarkStart w:id="2" w:name="OLE_LINK2"/>
            <w:r w:rsidRPr="001353D5">
              <w:rPr>
                <w:rFonts w:ascii="Times New Roman" w:hAnsi="Times New Roman" w:cs="Times New Roman"/>
                <w:sz w:val="20"/>
                <w:szCs w:val="20"/>
              </w:rPr>
              <w:t xml:space="preserve">Identification of the company/person to which the risk relates  </w:t>
            </w:r>
            <w:bookmarkEnd w:id="1"/>
            <w:bookmarkEnd w:id="2"/>
          </w:p>
        </w:tc>
        <w:tc>
          <w:tcPr>
            <w:tcW w:w="5978" w:type="dxa"/>
            <w:hideMark/>
          </w:tcPr>
          <w:p w:rsidR="000E7942" w:rsidRPr="001353D5" w:rsidRDefault="000E7942" w:rsidP="001353D5">
            <w:pPr>
              <w:spacing w:after="200"/>
              <w:rPr>
                <w:rFonts w:ascii="Times New Roman" w:hAnsi="Times New Roman" w:cs="Times New Roman"/>
                <w:sz w:val="20"/>
                <w:szCs w:val="20"/>
              </w:rPr>
            </w:pPr>
            <w:r w:rsidRPr="001353D5">
              <w:rPr>
                <w:rFonts w:ascii="Times New Roman" w:hAnsi="Times New Roman" w:cs="Times New Roman"/>
                <w:sz w:val="20"/>
                <w:szCs w:val="20"/>
              </w:rPr>
              <w:t>If the risk relates to a company</w:t>
            </w:r>
            <w:r w:rsidR="00B6349C" w:rsidRPr="001353D5">
              <w:rPr>
                <w:rFonts w:ascii="Times New Roman" w:hAnsi="Times New Roman" w:cs="Times New Roman"/>
                <w:sz w:val="20"/>
                <w:szCs w:val="20"/>
              </w:rPr>
              <w:t xml:space="preserve"> identify the </w:t>
            </w:r>
            <w:r w:rsidRPr="001353D5">
              <w:rPr>
                <w:rFonts w:ascii="Times New Roman" w:hAnsi="Times New Roman" w:cs="Times New Roman"/>
                <w:sz w:val="20"/>
                <w:szCs w:val="20"/>
              </w:rPr>
              <w:t>name of the company to whom the risk relates</w:t>
            </w:r>
            <w:r w:rsidRPr="001353D5">
              <w:rPr>
                <w:rFonts w:ascii="Times New Roman" w:hAnsi="Times New Roman" w:cs="Times New Roman"/>
                <w:sz w:val="20"/>
                <w:szCs w:val="20"/>
              </w:rPr>
              <w:br/>
              <w:t>If the risk relates to a natural person</w:t>
            </w:r>
            <w:r w:rsidR="00B6349C" w:rsidRPr="001353D5">
              <w:rPr>
                <w:rFonts w:ascii="Times New Roman" w:hAnsi="Times New Roman" w:cs="Times New Roman"/>
                <w:sz w:val="20"/>
                <w:szCs w:val="20"/>
              </w:rPr>
              <w:t xml:space="preserve"> identify </w:t>
            </w:r>
            <w:r w:rsidRPr="001353D5">
              <w:rPr>
                <w:rFonts w:ascii="Times New Roman" w:hAnsi="Times New Roman" w:cs="Times New Roman"/>
                <w:sz w:val="20"/>
                <w:szCs w:val="20"/>
              </w:rPr>
              <w:t xml:space="preserve">the original policy number </w:t>
            </w:r>
          </w:p>
        </w:tc>
      </w:tr>
      <w:tr w:rsidR="000E7942" w:rsidRPr="00F63919" w:rsidTr="001353D5">
        <w:trPr>
          <w:trHeight w:val="615"/>
        </w:trPr>
        <w:tc>
          <w:tcPr>
            <w:tcW w:w="1353" w:type="dxa"/>
            <w:hideMark/>
          </w:tcPr>
          <w:p w:rsidR="00ED369D"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C00</w:t>
            </w:r>
            <w:r w:rsidR="00FB5534" w:rsidRPr="001353D5">
              <w:rPr>
                <w:rFonts w:ascii="Times New Roman" w:hAnsi="Times New Roman" w:cs="Times New Roman"/>
                <w:sz w:val="20"/>
                <w:szCs w:val="20"/>
              </w:rPr>
              <w:t>80</w:t>
            </w:r>
          </w:p>
          <w:p w:rsidR="000E7942" w:rsidRPr="001353D5" w:rsidRDefault="00ED369D"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G1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Description risk</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The description of the risk. Depending on the LoB, report the type of company, building or occupation of the specific risk insured.</w:t>
            </w:r>
          </w:p>
        </w:tc>
      </w:tr>
      <w:tr w:rsidR="00B6349C" w:rsidRPr="00F63919" w:rsidTr="001353D5">
        <w:trPr>
          <w:trHeight w:val="1686"/>
        </w:trPr>
        <w:tc>
          <w:tcPr>
            <w:tcW w:w="1353" w:type="dxa"/>
            <w:hideMark/>
          </w:tcPr>
          <w:p w:rsidR="00ED369D"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C0090</w:t>
            </w:r>
          </w:p>
          <w:p w:rsidR="00B6349C" w:rsidRPr="001353D5" w:rsidRDefault="00ED369D" w:rsidP="00FB5534">
            <w:pPr>
              <w:rPr>
                <w:rFonts w:ascii="Times New Roman" w:hAnsi="Times New Roman" w:cs="Times New Roman"/>
                <w:sz w:val="20"/>
                <w:szCs w:val="20"/>
              </w:rPr>
            </w:pPr>
            <w:r>
              <w:rPr>
                <w:rFonts w:ascii="Times New Roman" w:hAnsi="Times New Roman" w:cs="Times New Roman"/>
                <w:sz w:val="20"/>
                <w:szCs w:val="20"/>
              </w:rPr>
              <w:t>(</w:t>
            </w:r>
            <w:r w:rsidR="00B6349C" w:rsidRPr="001353D5">
              <w:rPr>
                <w:rFonts w:ascii="Times New Roman" w:hAnsi="Times New Roman" w:cs="Times New Roman"/>
                <w:sz w:val="20"/>
                <w:szCs w:val="20"/>
              </w:rPr>
              <w:t>H1</w:t>
            </w:r>
            <w:r>
              <w:rPr>
                <w:rFonts w:ascii="Times New Roman" w:hAnsi="Times New Roman" w:cs="Times New Roman"/>
                <w:sz w:val="20"/>
                <w:szCs w:val="20"/>
              </w:rPr>
              <w:t>)</w:t>
            </w:r>
          </w:p>
        </w:tc>
        <w:tc>
          <w:tcPr>
            <w:tcW w:w="1911" w:type="dxa"/>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Description risk category covered</w:t>
            </w:r>
          </w:p>
        </w:tc>
        <w:tc>
          <w:tcPr>
            <w:tcW w:w="5978" w:type="dxa"/>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Description of the main scope of the cover of the facultative risk. It is normally part of the description used to identify the placement.</w:t>
            </w:r>
          </w:p>
          <w:p w:rsidR="00B6349C" w:rsidRPr="001353D5" w:rsidRDefault="00B6349C" w:rsidP="000A70D1">
            <w:pPr>
              <w:rPr>
                <w:rFonts w:ascii="Times New Roman" w:hAnsi="Times New Roman" w:cs="Times New Roman"/>
                <w:sz w:val="20"/>
                <w:szCs w:val="20"/>
              </w:rPr>
            </w:pPr>
            <w:r w:rsidRPr="001353D5">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0E7942" w:rsidRPr="00F63919" w:rsidTr="001353D5">
        <w:trPr>
          <w:trHeight w:val="630"/>
        </w:trPr>
        <w:tc>
          <w:tcPr>
            <w:tcW w:w="1353" w:type="dxa"/>
            <w:hideMark/>
          </w:tcPr>
          <w:p w:rsidR="00226A2F" w:rsidRDefault="00B6349C" w:rsidP="00FB5534">
            <w:pPr>
              <w:rPr>
                <w:rFonts w:ascii="Times New Roman" w:hAnsi="Times New Roman" w:cs="Times New Roman"/>
                <w:sz w:val="20"/>
                <w:szCs w:val="20"/>
              </w:rPr>
            </w:pPr>
            <w:r w:rsidRPr="001353D5">
              <w:rPr>
                <w:rFonts w:ascii="Times New Roman" w:hAnsi="Times New Roman" w:cs="Times New Roman"/>
                <w:sz w:val="20"/>
                <w:szCs w:val="20"/>
              </w:rPr>
              <w:lastRenderedPageBreak/>
              <w:t>C</w:t>
            </w:r>
            <w:r w:rsidR="00FB5534" w:rsidRPr="001353D5">
              <w:rPr>
                <w:rFonts w:ascii="Times New Roman" w:hAnsi="Times New Roman" w:cs="Times New Roman"/>
                <w:sz w:val="20"/>
                <w:szCs w:val="20"/>
              </w:rPr>
              <w:t>01</w:t>
            </w:r>
            <w:r w:rsidRPr="001353D5">
              <w:rPr>
                <w:rFonts w:ascii="Times New Roman" w:hAnsi="Times New Roman" w:cs="Times New Roman"/>
                <w:sz w:val="20"/>
                <w:szCs w:val="20"/>
              </w:rPr>
              <w:t>00</w:t>
            </w:r>
          </w:p>
          <w:p w:rsidR="000E7942" w:rsidRPr="001353D5" w:rsidRDefault="00226A2F"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I1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Validity period (start date)</w:t>
            </w:r>
          </w:p>
        </w:tc>
        <w:tc>
          <w:tcPr>
            <w:tcW w:w="5978" w:type="dxa"/>
            <w:hideMark/>
          </w:tcPr>
          <w:p w:rsidR="000E7942" w:rsidRPr="001353D5" w:rsidRDefault="00FF3743" w:rsidP="00FF3743">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code of the date</w:t>
            </w:r>
            <w:r w:rsidR="000E7942" w:rsidRPr="001353D5">
              <w:rPr>
                <w:rFonts w:ascii="Times New Roman" w:hAnsi="Times New Roman" w:cs="Times New Roman"/>
                <w:sz w:val="20"/>
                <w:szCs w:val="20"/>
              </w:rPr>
              <w:t xml:space="preserve"> of commencement of the specific cover, i.e., date when the cover took effect.</w:t>
            </w:r>
          </w:p>
        </w:tc>
      </w:tr>
      <w:tr w:rsidR="000E7942" w:rsidRPr="00F63919" w:rsidTr="001353D5">
        <w:trPr>
          <w:trHeight w:val="300"/>
        </w:trPr>
        <w:tc>
          <w:tcPr>
            <w:tcW w:w="1353" w:type="dxa"/>
            <w:vMerge w:val="restart"/>
            <w:hideMark/>
          </w:tcPr>
          <w:p w:rsidR="00226A2F"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0110</w:t>
            </w:r>
          </w:p>
          <w:p w:rsidR="000E7942" w:rsidRPr="001353D5" w:rsidRDefault="00226A2F"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J1</w:t>
            </w:r>
            <w:r>
              <w:rPr>
                <w:rFonts w:ascii="Times New Roman" w:hAnsi="Times New Roman" w:cs="Times New Roman"/>
                <w:sz w:val="20"/>
                <w:szCs w:val="20"/>
              </w:rPr>
              <w:t>)</w:t>
            </w:r>
          </w:p>
        </w:tc>
        <w:tc>
          <w:tcPr>
            <w:tcW w:w="1911" w:type="dxa"/>
            <w:vMerge w:val="restart"/>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Validity period (expiry date)</w:t>
            </w:r>
          </w:p>
        </w:tc>
        <w:tc>
          <w:tcPr>
            <w:tcW w:w="5978" w:type="dxa"/>
            <w:vMerge w:val="restart"/>
            <w:hideMark/>
          </w:tcPr>
          <w:p w:rsidR="000E7942" w:rsidRPr="001353D5" w:rsidRDefault="00FF3743" w:rsidP="00FF3743">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code of the f</w:t>
            </w:r>
            <w:r w:rsidR="000E7942" w:rsidRPr="001353D5">
              <w:rPr>
                <w:rFonts w:ascii="Times New Roman" w:hAnsi="Times New Roman" w:cs="Times New Roman"/>
                <w:sz w:val="20"/>
                <w:szCs w:val="20"/>
              </w:rPr>
              <w:t>inal expiry date of the specific cover.</w:t>
            </w:r>
          </w:p>
        </w:tc>
      </w:tr>
      <w:tr w:rsidR="000E7942" w:rsidRPr="00F63919" w:rsidTr="001353D5">
        <w:trPr>
          <w:trHeight w:val="315"/>
        </w:trPr>
        <w:tc>
          <w:tcPr>
            <w:tcW w:w="1353" w:type="dxa"/>
            <w:vMerge/>
            <w:hideMark/>
          </w:tcPr>
          <w:p w:rsidR="000E7942" w:rsidRPr="001353D5" w:rsidRDefault="000E7942">
            <w:pPr>
              <w:rPr>
                <w:rFonts w:ascii="Times New Roman" w:hAnsi="Times New Roman" w:cs="Times New Roman"/>
                <w:sz w:val="20"/>
                <w:szCs w:val="20"/>
              </w:rPr>
            </w:pPr>
          </w:p>
        </w:tc>
        <w:tc>
          <w:tcPr>
            <w:tcW w:w="1911" w:type="dxa"/>
            <w:vMerge/>
            <w:hideMark/>
          </w:tcPr>
          <w:p w:rsidR="000E7942" w:rsidRPr="001353D5" w:rsidRDefault="000E7942">
            <w:pPr>
              <w:rPr>
                <w:rFonts w:ascii="Times New Roman" w:hAnsi="Times New Roman" w:cs="Times New Roman"/>
                <w:sz w:val="20"/>
                <w:szCs w:val="20"/>
              </w:rPr>
            </w:pPr>
          </w:p>
        </w:tc>
        <w:tc>
          <w:tcPr>
            <w:tcW w:w="5978" w:type="dxa"/>
            <w:vMerge/>
            <w:hideMark/>
          </w:tcPr>
          <w:p w:rsidR="000E7942" w:rsidRPr="001353D5" w:rsidRDefault="000E7942">
            <w:pPr>
              <w:rPr>
                <w:rFonts w:ascii="Times New Roman" w:hAnsi="Times New Roman" w:cs="Times New Roman"/>
                <w:sz w:val="20"/>
                <w:szCs w:val="20"/>
              </w:rPr>
            </w:pPr>
          </w:p>
        </w:tc>
      </w:tr>
      <w:tr w:rsidR="000E7942" w:rsidRPr="00F63919" w:rsidTr="001353D5">
        <w:trPr>
          <w:trHeight w:val="615"/>
        </w:trPr>
        <w:tc>
          <w:tcPr>
            <w:tcW w:w="1353" w:type="dxa"/>
            <w:hideMark/>
          </w:tcPr>
          <w:p w:rsidR="00FA3EEE"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0120</w:t>
            </w:r>
          </w:p>
          <w:p w:rsidR="000E7942" w:rsidRPr="001353D5" w:rsidRDefault="00FA3EEE"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K1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Currency</w:t>
            </w:r>
          </w:p>
        </w:tc>
        <w:tc>
          <w:tcPr>
            <w:tcW w:w="5978" w:type="dxa"/>
            <w:hideMark/>
          </w:tcPr>
          <w:p w:rsidR="000E7942" w:rsidRPr="001353D5" w:rsidRDefault="00FF3743" w:rsidP="00FF3743">
            <w:pPr>
              <w:rPr>
                <w:rFonts w:ascii="Times New Roman" w:hAnsi="Times New Roman" w:cs="Times New Roman"/>
                <w:sz w:val="20"/>
                <w:szCs w:val="20"/>
              </w:rPr>
            </w:pPr>
            <w:r w:rsidRPr="001353D5">
              <w:rPr>
                <w:rFonts w:ascii="Times New Roman" w:hAnsi="Times New Roman" w:cs="Times New Roman"/>
                <w:sz w:val="20"/>
                <w:szCs w:val="20"/>
              </w:rPr>
              <w:t>Identify the ISO 4217 alphabetic code of the c</w:t>
            </w:r>
            <w:r w:rsidR="000E7942" w:rsidRPr="001353D5">
              <w:rPr>
                <w:rFonts w:ascii="Times New Roman" w:hAnsi="Times New Roman" w:cs="Times New Roman"/>
                <w:sz w:val="20"/>
                <w:szCs w:val="20"/>
              </w:rPr>
              <w:t>urrency used while placing the facultative cover. All the amounts of this record must be expressed in this currency.</w:t>
            </w:r>
          </w:p>
        </w:tc>
      </w:tr>
      <w:tr w:rsidR="000E7942" w:rsidRPr="00F63919" w:rsidTr="001353D5">
        <w:trPr>
          <w:trHeight w:val="1230"/>
        </w:trPr>
        <w:tc>
          <w:tcPr>
            <w:tcW w:w="1353" w:type="dxa"/>
            <w:hideMark/>
          </w:tcPr>
          <w:p w:rsidR="00FA3EEE"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0130</w:t>
            </w:r>
          </w:p>
          <w:p w:rsidR="000E7942" w:rsidRPr="001353D5" w:rsidRDefault="00FA3EEE"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L1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Sum insured</w:t>
            </w:r>
          </w:p>
        </w:tc>
        <w:tc>
          <w:tcPr>
            <w:tcW w:w="5978" w:type="dxa"/>
            <w:hideMark/>
          </w:tcPr>
          <w:p w:rsidR="000E7942" w:rsidRPr="001353D5" w:rsidRDefault="000E7942" w:rsidP="00FB5534">
            <w:pPr>
              <w:rPr>
                <w:rFonts w:ascii="Times New Roman" w:hAnsi="Times New Roman" w:cs="Times New Roman"/>
                <w:sz w:val="20"/>
                <w:szCs w:val="20"/>
              </w:rPr>
            </w:pPr>
            <w:r w:rsidRPr="001353D5">
              <w:rPr>
                <w:rFonts w:ascii="Times New Roman" w:hAnsi="Times New Roman" w:cs="Times New Roman"/>
                <w:sz w:val="20"/>
                <w:szCs w:val="20"/>
              </w:rPr>
              <w:t>The highest amount that the insurer can be obliged to pay out</w:t>
            </w:r>
            <w:r w:rsidR="00FB5534" w:rsidRPr="001353D5">
              <w:rPr>
                <w:rFonts w:ascii="Times New Roman" w:hAnsi="Times New Roman" w:cs="Times New Roman"/>
                <w:sz w:val="20"/>
                <w:szCs w:val="20"/>
              </w:rPr>
              <w:t xml:space="preserve"> under the policy</w:t>
            </w:r>
            <w:r w:rsidRPr="001353D5">
              <w:rPr>
                <w:rFonts w:ascii="Times New Roman" w:hAnsi="Times New Roman" w:cs="Times New Roman"/>
                <w:sz w:val="20"/>
                <w:szCs w:val="20"/>
              </w:rPr>
              <w:t xml:space="preserve">. The insured sum relates to the underwriting risk. </w:t>
            </w:r>
            <w:r w:rsidR="00FB5534" w:rsidRPr="001353D5">
              <w:rPr>
                <w:rFonts w:ascii="Times New Roman" w:hAnsi="Times New Roman" w:cs="Times New Roman"/>
                <w:sz w:val="20"/>
                <w:szCs w:val="20"/>
              </w:rPr>
              <w:t xml:space="preserve">Where the facultative cover provides for a number of exposures / risks across the country the aggregate policy limits shall be specified.  </w:t>
            </w:r>
            <w:r w:rsidRPr="001353D5">
              <w:rPr>
                <w:rFonts w:ascii="Times New Roman" w:hAnsi="Times New Roman" w:cs="Times New Roman"/>
                <w:sz w:val="20"/>
                <w:szCs w:val="20"/>
              </w:rPr>
              <w:t>If the risk has been accepted on a co-insurance basis, the insured sum indicates the maximum liability of the reporting non-life insurer.</w:t>
            </w:r>
          </w:p>
        </w:tc>
      </w:tr>
      <w:tr w:rsidR="00B6349C" w:rsidRPr="00F63919" w:rsidTr="001353D5">
        <w:trPr>
          <w:trHeight w:val="1408"/>
        </w:trPr>
        <w:tc>
          <w:tcPr>
            <w:tcW w:w="1353" w:type="dxa"/>
            <w:hideMark/>
          </w:tcPr>
          <w:p w:rsidR="00FA3EEE"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C0140</w:t>
            </w:r>
          </w:p>
          <w:p w:rsidR="00B6349C" w:rsidRPr="001353D5" w:rsidRDefault="00FA3EEE" w:rsidP="00FB5534">
            <w:pPr>
              <w:rPr>
                <w:rFonts w:ascii="Times New Roman" w:hAnsi="Times New Roman" w:cs="Times New Roman"/>
                <w:sz w:val="20"/>
                <w:szCs w:val="20"/>
              </w:rPr>
            </w:pPr>
            <w:r>
              <w:rPr>
                <w:rFonts w:ascii="Times New Roman" w:hAnsi="Times New Roman" w:cs="Times New Roman"/>
                <w:sz w:val="20"/>
                <w:szCs w:val="20"/>
              </w:rPr>
              <w:t>(</w:t>
            </w:r>
            <w:r w:rsidR="00B6349C" w:rsidRPr="001353D5">
              <w:rPr>
                <w:rFonts w:ascii="Times New Roman" w:hAnsi="Times New Roman" w:cs="Times New Roman"/>
                <w:sz w:val="20"/>
                <w:szCs w:val="20"/>
              </w:rPr>
              <w:t>M1</w:t>
            </w:r>
            <w:r>
              <w:rPr>
                <w:rFonts w:ascii="Times New Roman" w:hAnsi="Times New Roman" w:cs="Times New Roman"/>
                <w:sz w:val="20"/>
                <w:szCs w:val="20"/>
              </w:rPr>
              <w:t>)</w:t>
            </w:r>
          </w:p>
        </w:tc>
        <w:tc>
          <w:tcPr>
            <w:tcW w:w="1911" w:type="dxa"/>
            <w:hideMark/>
          </w:tcPr>
          <w:p w:rsidR="00B6349C" w:rsidRPr="001353D5" w:rsidRDefault="00B6349C" w:rsidP="00FE6EF1">
            <w:pPr>
              <w:rPr>
                <w:rFonts w:ascii="Times New Roman" w:hAnsi="Times New Roman" w:cs="Times New Roman"/>
                <w:sz w:val="20"/>
                <w:szCs w:val="20"/>
              </w:rPr>
            </w:pPr>
            <w:r w:rsidRPr="001353D5">
              <w:rPr>
                <w:rFonts w:ascii="Times New Roman" w:hAnsi="Times New Roman" w:cs="Times New Roman"/>
                <w:sz w:val="20"/>
                <w:szCs w:val="20"/>
              </w:rPr>
              <w:t xml:space="preserve">Type of underwriting model </w:t>
            </w:r>
          </w:p>
        </w:tc>
        <w:tc>
          <w:tcPr>
            <w:tcW w:w="5978" w:type="dxa"/>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5E0715" w:rsidRPr="001353D5"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1 </w:t>
            </w:r>
            <w:r w:rsidRPr="004532EF">
              <w:rPr>
                <w:rFonts w:ascii="Times New Roman" w:hAnsi="Times New Roman" w:cs="Times New Roman"/>
                <w:sz w:val="20"/>
                <w:szCs w:val="20"/>
              </w:rPr>
              <w:t xml:space="preserve">- </w:t>
            </w:r>
            <w:r w:rsidR="00B6349C" w:rsidRPr="001353D5">
              <w:rPr>
                <w:rFonts w:ascii="Times New Roman" w:hAnsi="Times New Roman" w:cs="Times New Roman"/>
                <w:sz w:val="20"/>
                <w:szCs w:val="20"/>
              </w:rPr>
              <w:t>Sum Insured</w:t>
            </w:r>
          </w:p>
          <w:p w:rsidR="00B6349C" w:rsidRPr="001353D5" w:rsidRDefault="00B6349C" w:rsidP="001353D5">
            <w:pPr>
              <w:ind w:hanging="3"/>
              <w:jc w:val="both"/>
              <w:rPr>
                <w:rFonts w:ascii="Times New Roman" w:hAnsi="Times New Roman" w:cs="Times New Roman"/>
                <w:sz w:val="20"/>
                <w:szCs w:val="20"/>
              </w:rPr>
            </w:pPr>
            <w:proofErr w:type="gramStart"/>
            <w:r w:rsidRPr="001353D5">
              <w:rPr>
                <w:rFonts w:ascii="Times New Roman" w:hAnsi="Times New Roman" w:cs="Times New Roman"/>
                <w:sz w:val="20"/>
                <w:szCs w:val="20"/>
              </w:rPr>
              <w:t>the</w:t>
            </w:r>
            <w:proofErr w:type="gramEnd"/>
            <w:r w:rsidRPr="001353D5">
              <w:rPr>
                <w:rFonts w:ascii="Times New Roman" w:hAnsi="Times New Roman" w:cs="Times New Roman"/>
                <w:sz w:val="20"/>
                <w:szCs w:val="20"/>
              </w:rPr>
              <w:t xml:space="preserve"> highest amount that the insurer can be obliged to pay out according to the original policy. SI must also be filled when type of underwriting model is not applicable</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2 - </w:t>
            </w:r>
            <w:r w:rsidR="00B6349C" w:rsidRPr="001353D5">
              <w:rPr>
                <w:rFonts w:ascii="Times New Roman" w:hAnsi="Times New Roman" w:cs="Times New Roman"/>
                <w:sz w:val="20"/>
                <w:szCs w:val="20"/>
              </w:rPr>
              <w:t>Maximum Possible Loss</w:t>
            </w:r>
          </w:p>
          <w:p w:rsidR="00B6349C" w:rsidRPr="001353D5" w:rsidRDefault="00B6349C" w:rsidP="001353D5">
            <w:pPr>
              <w:ind w:hanging="3"/>
              <w:jc w:val="both"/>
              <w:rPr>
                <w:rFonts w:ascii="Times New Roman" w:hAnsi="Times New Roman" w:cs="Times New Roman"/>
                <w:sz w:val="20"/>
                <w:szCs w:val="20"/>
              </w:rPr>
            </w:pPr>
            <w:r w:rsidRPr="001353D5">
              <w:rPr>
                <w:rFonts w:ascii="Times New Roman" w:hAnsi="Times New Roman" w:cs="Times New Roman"/>
                <w:sz w:val="20"/>
                <w:szCs w:val="20"/>
              </w:rPr>
              <w:t>loss which may occur when the most unfavourable circumstances being more or less exceptionally combined, the fire is only stopped by impassable obstacles or lack of substance (according to the definition accepted by CEA in 1999)</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3 - </w:t>
            </w:r>
            <w:r w:rsidR="00B6349C" w:rsidRPr="001353D5">
              <w:rPr>
                <w:rFonts w:ascii="Times New Roman" w:hAnsi="Times New Roman" w:cs="Times New Roman"/>
                <w:sz w:val="20"/>
                <w:szCs w:val="20"/>
              </w:rPr>
              <w:t>Probable Maximum Loss</w:t>
            </w:r>
          </w:p>
          <w:p w:rsidR="00B6349C" w:rsidRPr="001353D5" w:rsidRDefault="00B6349C" w:rsidP="001353D5">
            <w:pPr>
              <w:ind w:hanging="3"/>
              <w:jc w:val="both"/>
              <w:rPr>
                <w:rFonts w:ascii="Times New Roman" w:hAnsi="Times New Roman" w:cs="Times New Roman"/>
                <w:sz w:val="20"/>
                <w:szCs w:val="20"/>
              </w:rPr>
            </w:pPr>
            <w:r w:rsidRPr="001353D5">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4 - </w:t>
            </w:r>
            <w:r w:rsidR="00B6349C" w:rsidRPr="001353D5">
              <w:rPr>
                <w:rFonts w:ascii="Times New Roman" w:hAnsi="Times New Roman" w:cs="Times New Roman"/>
                <w:sz w:val="20"/>
                <w:szCs w:val="20"/>
              </w:rPr>
              <w:t>Estimated Maximum Loss</w:t>
            </w:r>
          </w:p>
          <w:p w:rsidR="00B6349C" w:rsidRPr="001353D5" w:rsidRDefault="00B6349C" w:rsidP="001353D5">
            <w:pPr>
              <w:ind w:hanging="3"/>
              <w:jc w:val="both"/>
              <w:rPr>
                <w:rFonts w:ascii="Times New Roman" w:hAnsi="Times New Roman" w:cs="Times New Roman"/>
                <w:sz w:val="20"/>
                <w:szCs w:val="20"/>
              </w:rPr>
            </w:pPr>
            <w:r w:rsidRPr="001353D5">
              <w:rPr>
                <w:rFonts w:ascii="Times New Roman" w:hAnsi="Times New Roman" w:cs="Times New Roman"/>
                <w:sz w:val="20"/>
                <w:szCs w:val="20"/>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 (according to definition is accepted by CEA in 1999)</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5 - </w:t>
            </w:r>
            <w:r w:rsidR="00B6349C" w:rsidRPr="001353D5">
              <w:rPr>
                <w:rFonts w:ascii="Times New Roman" w:hAnsi="Times New Roman" w:cs="Times New Roman"/>
                <w:sz w:val="20"/>
                <w:szCs w:val="20"/>
              </w:rPr>
              <w:t>Other</w:t>
            </w:r>
          </w:p>
          <w:p w:rsidR="00B6349C" w:rsidRPr="001353D5" w:rsidRDefault="00B6349C" w:rsidP="001353D5">
            <w:pPr>
              <w:ind w:hanging="3"/>
              <w:jc w:val="both"/>
              <w:rPr>
                <w:rFonts w:ascii="Times New Roman" w:hAnsi="Times New Roman" w:cs="Times New Roman"/>
                <w:sz w:val="20"/>
                <w:szCs w:val="20"/>
              </w:rPr>
            </w:pPr>
            <w:proofErr w:type="gramStart"/>
            <w:r w:rsidRPr="001353D5">
              <w:rPr>
                <w:rFonts w:ascii="Times New Roman" w:hAnsi="Times New Roman" w:cs="Times New Roman"/>
                <w:sz w:val="20"/>
                <w:szCs w:val="20"/>
              </w:rPr>
              <w:t>other</w:t>
            </w:r>
            <w:proofErr w:type="gramEnd"/>
            <w:r w:rsidRPr="001353D5">
              <w:rPr>
                <w:rFonts w:ascii="Times New Roman" w:hAnsi="Times New Roman" w:cs="Times New Roman"/>
                <w:sz w:val="20"/>
                <w:szCs w:val="20"/>
              </w:rPr>
              <w:t xml:space="preserve"> possible underwriting models used.  The type of "other" underwriting model applied must be explained in the Narrative Report, Section Risk Profile under Type of risk Underwriting Risk</w:t>
            </w:r>
          </w:p>
        </w:tc>
      </w:tr>
      <w:tr w:rsidR="000E7942" w:rsidRPr="00F63919" w:rsidTr="001353D5">
        <w:trPr>
          <w:trHeight w:val="615"/>
        </w:trPr>
        <w:tc>
          <w:tcPr>
            <w:tcW w:w="1353" w:type="dxa"/>
            <w:hideMark/>
          </w:tcPr>
          <w:p w:rsidR="00FA3EEE" w:rsidRDefault="00F67CF1" w:rsidP="004251EA">
            <w:pPr>
              <w:rPr>
                <w:rFonts w:ascii="Times New Roman" w:hAnsi="Times New Roman" w:cs="Times New Roman"/>
                <w:sz w:val="20"/>
                <w:szCs w:val="20"/>
              </w:rPr>
            </w:pPr>
            <w:r w:rsidRPr="001353D5">
              <w:rPr>
                <w:rFonts w:ascii="Times New Roman" w:hAnsi="Times New Roman" w:cs="Times New Roman"/>
                <w:sz w:val="20"/>
                <w:szCs w:val="20"/>
              </w:rPr>
              <w:t>C</w:t>
            </w:r>
            <w:r w:rsidR="004251EA" w:rsidRPr="001353D5">
              <w:rPr>
                <w:rFonts w:ascii="Times New Roman" w:hAnsi="Times New Roman" w:cs="Times New Roman"/>
                <w:sz w:val="20"/>
                <w:szCs w:val="20"/>
              </w:rPr>
              <w:t>0150</w:t>
            </w:r>
          </w:p>
          <w:p w:rsidR="000E7942" w:rsidRPr="001353D5" w:rsidRDefault="00FA3EEE" w:rsidP="004251EA">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N1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Amount underwriting model</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 xml:space="preserve">Maximum loss amount </w:t>
            </w:r>
            <w:r w:rsidR="00252426" w:rsidRPr="001353D5">
              <w:rPr>
                <w:rFonts w:ascii="Times New Roman" w:hAnsi="Times New Roman" w:cs="Times New Roman"/>
                <w:sz w:val="20"/>
                <w:szCs w:val="20"/>
              </w:rPr>
              <w:t xml:space="preserve">of </w:t>
            </w:r>
            <w:r w:rsidR="004251EA" w:rsidRPr="001353D5">
              <w:rPr>
                <w:rFonts w:ascii="Times New Roman" w:hAnsi="Times New Roman" w:cs="Times New Roman"/>
                <w:sz w:val="20"/>
                <w:szCs w:val="20"/>
              </w:rPr>
              <w:t xml:space="preserve">the </w:t>
            </w:r>
            <w:r w:rsidRPr="001353D5">
              <w:rPr>
                <w:rFonts w:ascii="Times New Roman" w:hAnsi="Times New Roman" w:cs="Times New Roman"/>
                <w:sz w:val="20"/>
                <w:szCs w:val="20"/>
              </w:rPr>
              <w:t>underwriting risk which is the result of the underwriting model used.</w:t>
            </w:r>
          </w:p>
        </w:tc>
      </w:tr>
      <w:tr w:rsidR="000E7942" w:rsidRPr="00F63919" w:rsidTr="001353D5">
        <w:trPr>
          <w:trHeight w:val="488"/>
        </w:trPr>
        <w:tc>
          <w:tcPr>
            <w:tcW w:w="1353" w:type="dxa"/>
            <w:vMerge w:val="restart"/>
            <w:hideMark/>
          </w:tcPr>
          <w:p w:rsidR="00FA3EEE" w:rsidRDefault="00F67CF1" w:rsidP="004251EA">
            <w:pPr>
              <w:rPr>
                <w:rFonts w:ascii="Times New Roman" w:hAnsi="Times New Roman" w:cs="Times New Roman"/>
                <w:sz w:val="20"/>
                <w:szCs w:val="20"/>
              </w:rPr>
            </w:pPr>
            <w:r w:rsidRPr="001353D5">
              <w:rPr>
                <w:rFonts w:ascii="Times New Roman" w:hAnsi="Times New Roman" w:cs="Times New Roman"/>
                <w:sz w:val="20"/>
                <w:szCs w:val="20"/>
              </w:rPr>
              <w:t>C</w:t>
            </w:r>
            <w:r w:rsidR="004251EA" w:rsidRPr="001353D5">
              <w:rPr>
                <w:rFonts w:ascii="Times New Roman" w:hAnsi="Times New Roman" w:cs="Times New Roman"/>
                <w:sz w:val="20"/>
                <w:szCs w:val="20"/>
              </w:rPr>
              <w:t>0160</w:t>
            </w:r>
          </w:p>
          <w:p w:rsidR="000E7942" w:rsidRPr="001353D5" w:rsidRDefault="00FA3EEE" w:rsidP="004251EA">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O1</w:t>
            </w:r>
            <w:r>
              <w:rPr>
                <w:rFonts w:ascii="Times New Roman" w:hAnsi="Times New Roman" w:cs="Times New Roman"/>
                <w:sz w:val="20"/>
                <w:szCs w:val="20"/>
              </w:rPr>
              <w:t>)</w:t>
            </w:r>
          </w:p>
        </w:tc>
        <w:tc>
          <w:tcPr>
            <w:tcW w:w="1911" w:type="dxa"/>
            <w:vMerge w:val="restart"/>
            <w:hideMark/>
          </w:tcPr>
          <w:p w:rsidR="000E7942" w:rsidRPr="001353D5" w:rsidRDefault="000E7942" w:rsidP="005604FB">
            <w:pPr>
              <w:rPr>
                <w:rFonts w:ascii="Times New Roman" w:hAnsi="Times New Roman" w:cs="Times New Roman"/>
                <w:sz w:val="20"/>
                <w:szCs w:val="20"/>
              </w:rPr>
            </w:pPr>
            <w:r w:rsidRPr="001353D5">
              <w:rPr>
                <w:rFonts w:ascii="Times New Roman" w:hAnsi="Times New Roman" w:cs="Times New Roman"/>
                <w:sz w:val="20"/>
                <w:szCs w:val="20"/>
              </w:rPr>
              <w:t>Sum reinsured on a facultative basis, with all reinsurers</w:t>
            </w:r>
          </w:p>
        </w:tc>
        <w:tc>
          <w:tcPr>
            <w:tcW w:w="5978" w:type="dxa"/>
            <w:vMerge w:val="restart"/>
            <w:hideMark/>
          </w:tcPr>
          <w:p w:rsidR="000E7942" w:rsidRPr="001353D5" w:rsidRDefault="000E7942" w:rsidP="00B20F4E">
            <w:pPr>
              <w:rPr>
                <w:rFonts w:ascii="Times New Roman" w:hAnsi="Times New Roman" w:cs="Times New Roman"/>
                <w:sz w:val="20"/>
                <w:szCs w:val="20"/>
              </w:rPr>
            </w:pPr>
            <w:proofErr w:type="gramStart"/>
            <w:r w:rsidRPr="001353D5">
              <w:rPr>
                <w:rFonts w:ascii="Times New Roman" w:hAnsi="Times New Roman" w:cs="Times New Roman"/>
                <w:sz w:val="20"/>
                <w:szCs w:val="20"/>
              </w:rPr>
              <w:t xml:space="preserve">The </w:t>
            </w:r>
            <w:r w:rsidR="004251EA" w:rsidRPr="001353D5">
              <w:rPr>
                <w:rFonts w:ascii="Times New Roman" w:hAnsi="Times New Roman" w:cs="Times New Roman"/>
                <w:sz w:val="20"/>
                <w:szCs w:val="20"/>
              </w:rPr>
              <w:t xml:space="preserve"> sum</w:t>
            </w:r>
            <w:proofErr w:type="gramEnd"/>
            <w:r w:rsidRPr="001353D5">
              <w:rPr>
                <w:rFonts w:ascii="Times New Roman" w:hAnsi="Times New Roman" w:cs="Times New Roman"/>
                <w:sz w:val="20"/>
                <w:szCs w:val="20"/>
              </w:rPr>
              <w:t xml:space="preserve"> reinsured on a facultative basis is part of the sum insured which is reinsured on a facultative basis. </w:t>
            </w:r>
            <w:r w:rsidR="004251EA" w:rsidRPr="001353D5">
              <w:rPr>
                <w:rFonts w:ascii="Times New Roman" w:hAnsi="Times New Roman" w:cs="Times New Roman"/>
                <w:sz w:val="20"/>
                <w:szCs w:val="20"/>
              </w:rPr>
              <w:t xml:space="preserve">The </w:t>
            </w:r>
            <w:r w:rsidRPr="001353D5">
              <w:rPr>
                <w:rFonts w:ascii="Times New Roman" w:hAnsi="Times New Roman" w:cs="Times New Roman"/>
                <w:sz w:val="20"/>
                <w:szCs w:val="20"/>
              </w:rPr>
              <w:t xml:space="preserve">amount </w:t>
            </w:r>
            <w:r w:rsidR="00B20F4E" w:rsidRPr="00E00C10">
              <w:rPr>
                <w:rFonts w:ascii="Times New Roman" w:hAnsi="Times New Roman" w:cs="Times New Roman"/>
                <w:sz w:val="20"/>
                <w:szCs w:val="20"/>
              </w:rPr>
              <w:t>shall</w:t>
            </w:r>
            <w:r w:rsidR="004251EA" w:rsidRPr="001353D5">
              <w:rPr>
                <w:rFonts w:ascii="Times New Roman" w:hAnsi="Times New Roman" w:cs="Times New Roman"/>
                <w:sz w:val="20"/>
                <w:szCs w:val="20"/>
              </w:rPr>
              <w:t xml:space="preserve"> be</w:t>
            </w:r>
            <w:r w:rsidRPr="001353D5">
              <w:rPr>
                <w:rFonts w:ascii="Times New Roman" w:hAnsi="Times New Roman" w:cs="Times New Roman"/>
                <w:sz w:val="20"/>
                <w:szCs w:val="20"/>
              </w:rPr>
              <w:t xml:space="preserve"> consistent with </w:t>
            </w:r>
            <w:r w:rsidR="00F13CB7" w:rsidRPr="001353D5">
              <w:rPr>
                <w:rFonts w:ascii="Times New Roman" w:hAnsi="Times New Roman" w:cs="Times New Roman"/>
                <w:sz w:val="20"/>
                <w:szCs w:val="20"/>
              </w:rPr>
              <w:t>the</w:t>
            </w:r>
            <w:r w:rsidR="004251EA" w:rsidRPr="001353D5">
              <w:rPr>
                <w:rFonts w:ascii="Times New Roman" w:hAnsi="Times New Roman" w:cs="Times New Roman"/>
                <w:sz w:val="20"/>
                <w:szCs w:val="20"/>
              </w:rPr>
              <w:t xml:space="preserve"> Sum insured </w:t>
            </w:r>
            <w:r w:rsidR="00F13CB7" w:rsidRPr="001353D5">
              <w:rPr>
                <w:rFonts w:ascii="Times New Roman" w:hAnsi="Times New Roman" w:cs="Times New Roman"/>
                <w:sz w:val="20"/>
                <w:szCs w:val="20"/>
              </w:rPr>
              <w:t xml:space="preserve">as specified in </w:t>
            </w:r>
            <w:r w:rsidR="00481D7C" w:rsidRPr="001353D5">
              <w:rPr>
                <w:rFonts w:ascii="Times New Roman" w:hAnsi="Times New Roman" w:cs="Times New Roman"/>
                <w:sz w:val="20"/>
                <w:szCs w:val="20"/>
              </w:rPr>
              <w:t>C</w:t>
            </w:r>
            <w:r w:rsidR="00F13CB7" w:rsidRPr="001353D5">
              <w:rPr>
                <w:rFonts w:ascii="Times New Roman" w:hAnsi="Times New Roman" w:cs="Times New Roman"/>
                <w:sz w:val="20"/>
                <w:szCs w:val="20"/>
              </w:rPr>
              <w:t>0130</w:t>
            </w:r>
            <w:r w:rsidRPr="001353D5">
              <w:rPr>
                <w:rFonts w:ascii="Times New Roman" w:hAnsi="Times New Roman" w:cs="Times New Roman"/>
                <w:sz w:val="20"/>
                <w:szCs w:val="20"/>
              </w:rPr>
              <w:t xml:space="preserve"> </w:t>
            </w:r>
            <w:r w:rsidR="00F13CB7" w:rsidRPr="001353D5">
              <w:rPr>
                <w:rFonts w:ascii="Times New Roman" w:hAnsi="Times New Roman" w:cs="Times New Roman"/>
                <w:sz w:val="20"/>
                <w:szCs w:val="20"/>
              </w:rPr>
              <w:t xml:space="preserve">and </w:t>
            </w:r>
            <w:r w:rsidRPr="001353D5">
              <w:rPr>
                <w:rFonts w:ascii="Times New Roman" w:hAnsi="Times New Roman" w:cs="Times New Roman"/>
                <w:sz w:val="20"/>
                <w:szCs w:val="20"/>
              </w:rPr>
              <w:t>reflects the maximum liability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for the facultative reinsurers.</w:t>
            </w:r>
          </w:p>
        </w:tc>
      </w:tr>
      <w:tr w:rsidR="000E7942" w:rsidRPr="00F63919" w:rsidTr="001353D5">
        <w:trPr>
          <w:trHeight w:val="780"/>
        </w:trPr>
        <w:tc>
          <w:tcPr>
            <w:tcW w:w="1353" w:type="dxa"/>
            <w:vMerge/>
            <w:hideMark/>
          </w:tcPr>
          <w:p w:rsidR="000E7942" w:rsidRPr="001353D5" w:rsidRDefault="000E7942">
            <w:pPr>
              <w:rPr>
                <w:rFonts w:ascii="Times New Roman" w:hAnsi="Times New Roman" w:cs="Times New Roman"/>
                <w:sz w:val="20"/>
                <w:szCs w:val="20"/>
              </w:rPr>
            </w:pPr>
          </w:p>
        </w:tc>
        <w:tc>
          <w:tcPr>
            <w:tcW w:w="1911" w:type="dxa"/>
            <w:vMerge/>
            <w:hideMark/>
          </w:tcPr>
          <w:p w:rsidR="000E7942" w:rsidRPr="001353D5" w:rsidRDefault="000E7942">
            <w:pPr>
              <w:rPr>
                <w:rFonts w:ascii="Times New Roman" w:hAnsi="Times New Roman" w:cs="Times New Roman"/>
                <w:sz w:val="20"/>
                <w:szCs w:val="20"/>
              </w:rPr>
            </w:pPr>
          </w:p>
        </w:tc>
        <w:tc>
          <w:tcPr>
            <w:tcW w:w="5978" w:type="dxa"/>
            <w:vMerge/>
            <w:hideMark/>
          </w:tcPr>
          <w:p w:rsidR="000E7942" w:rsidRPr="001353D5" w:rsidRDefault="000E7942">
            <w:pPr>
              <w:rPr>
                <w:rFonts w:ascii="Times New Roman" w:hAnsi="Times New Roman" w:cs="Times New Roman"/>
                <w:sz w:val="20"/>
                <w:szCs w:val="20"/>
              </w:rPr>
            </w:pPr>
          </w:p>
        </w:tc>
      </w:tr>
      <w:tr w:rsidR="000E7942" w:rsidRPr="00F63919" w:rsidTr="001353D5">
        <w:trPr>
          <w:trHeight w:val="1500"/>
        </w:trPr>
        <w:tc>
          <w:tcPr>
            <w:tcW w:w="1353" w:type="dxa"/>
            <w:vMerge w:val="restart"/>
            <w:hideMark/>
          </w:tcPr>
          <w:p w:rsidR="00FA3EEE" w:rsidRDefault="00F67CF1" w:rsidP="004251EA">
            <w:pPr>
              <w:rPr>
                <w:rFonts w:ascii="Times New Roman" w:hAnsi="Times New Roman" w:cs="Times New Roman"/>
                <w:sz w:val="20"/>
                <w:szCs w:val="20"/>
              </w:rPr>
            </w:pPr>
            <w:r w:rsidRPr="001353D5">
              <w:rPr>
                <w:rFonts w:ascii="Times New Roman" w:hAnsi="Times New Roman" w:cs="Times New Roman"/>
                <w:sz w:val="20"/>
                <w:szCs w:val="20"/>
              </w:rPr>
              <w:t>C</w:t>
            </w:r>
            <w:r w:rsidR="004251EA" w:rsidRPr="001353D5">
              <w:rPr>
                <w:rFonts w:ascii="Times New Roman" w:hAnsi="Times New Roman" w:cs="Times New Roman"/>
                <w:sz w:val="20"/>
                <w:szCs w:val="20"/>
              </w:rPr>
              <w:t>0170</w:t>
            </w:r>
          </w:p>
          <w:p w:rsidR="000E7942" w:rsidRPr="001353D5" w:rsidRDefault="00FA3EEE" w:rsidP="004251EA">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P1</w:t>
            </w:r>
            <w:r>
              <w:rPr>
                <w:rFonts w:ascii="Times New Roman" w:hAnsi="Times New Roman" w:cs="Times New Roman"/>
                <w:sz w:val="20"/>
                <w:szCs w:val="20"/>
              </w:rPr>
              <w:t>)</w:t>
            </w:r>
          </w:p>
        </w:tc>
        <w:tc>
          <w:tcPr>
            <w:tcW w:w="1911" w:type="dxa"/>
            <w:vMerge w:val="restart"/>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Facultative reinsurance premium            ceded to all reinsurers for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of the reinsurance placement</w:t>
            </w:r>
          </w:p>
        </w:tc>
        <w:tc>
          <w:tcPr>
            <w:tcW w:w="5978" w:type="dxa"/>
            <w:vMerge w:val="restart"/>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 xml:space="preserve">Corresponding gross annual or written reinsurance premium, </w:t>
            </w:r>
            <w:r w:rsidR="004251EA" w:rsidRPr="001353D5">
              <w:rPr>
                <w:rFonts w:ascii="Times New Roman" w:hAnsi="Times New Roman" w:cs="Times New Roman"/>
                <w:sz w:val="20"/>
                <w:szCs w:val="20"/>
              </w:rPr>
              <w:t xml:space="preserve">gross of ceding commissions, </w:t>
            </w:r>
            <w:r w:rsidRPr="001353D5">
              <w:rPr>
                <w:rFonts w:ascii="Times New Roman" w:hAnsi="Times New Roman" w:cs="Times New Roman"/>
                <w:sz w:val="20"/>
                <w:szCs w:val="20"/>
              </w:rPr>
              <w:t>ceded to reinsurers for their share.</w:t>
            </w:r>
          </w:p>
        </w:tc>
      </w:tr>
      <w:tr w:rsidR="000E7942" w:rsidRPr="00F63919" w:rsidTr="001353D5">
        <w:trPr>
          <w:trHeight w:val="249"/>
        </w:trPr>
        <w:tc>
          <w:tcPr>
            <w:tcW w:w="1353" w:type="dxa"/>
            <w:vMerge/>
            <w:hideMark/>
          </w:tcPr>
          <w:p w:rsidR="000E7942" w:rsidRPr="001353D5" w:rsidRDefault="000E7942">
            <w:pPr>
              <w:rPr>
                <w:rFonts w:ascii="Times New Roman" w:hAnsi="Times New Roman" w:cs="Times New Roman"/>
                <w:sz w:val="20"/>
                <w:szCs w:val="20"/>
              </w:rPr>
            </w:pPr>
          </w:p>
        </w:tc>
        <w:tc>
          <w:tcPr>
            <w:tcW w:w="1911" w:type="dxa"/>
            <w:vMerge/>
            <w:hideMark/>
          </w:tcPr>
          <w:p w:rsidR="000E7942" w:rsidRPr="001353D5" w:rsidRDefault="000E7942">
            <w:pPr>
              <w:rPr>
                <w:rFonts w:ascii="Times New Roman" w:hAnsi="Times New Roman" w:cs="Times New Roman"/>
                <w:sz w:val="20"/>
                <w:szCs w:val="20"/>
              </w:rPr>
            </w:pPr>
          </w:p>
        </w:tc>
        <w:tc>
          <w:tcPr>
            <w:tcW w:w="5978" w:type="dxa"/>
            <w:vMerge/>
            <w:hideMark/>
          </w:tcPr>
          <w:p w:rsidR="000E7942" w:rsidRPr="001353D5" w:rsidRDefault="000E7942">
            <w:pPr>
              <w:rPr>
                <w:rFonts w:ascii="Times New Roman" w:hAnsi="Times New Roman" w:cs="Times New Roman"/>
                <w:sz w:val="20"/>
                <w:szCs w:val="20"/>
              </w:rPr>
            </w:pPr>
          </w:p>
        </w:tc>
      </w:tr>
      <w:tr w:rsidR="000E7942" w:rsidRPr="00F63919" w:rsidTr="001353D5">
        <w:trPr>
          <w:trHeight w:val="915"/>
        </w:trPr>
        <w:tc>
          <w:tcPr>
            <w:tcW w:w="1353" w:type="dxa"/>
            <w:hideMark/>
          </w:tcPr>
          <w:p w:rsidR="00FA3EEE" w:rsidRDefault="00F67CF1" w:rsidP="00F36761">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0180</w:t>
            </w:r>
          </w:p>
          <w:p w:rsidR="000E7942"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Q1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Facultative reinsurance commission</w:t>
            </w:r>
          </w:p>
        </w:tc>
        <w:tc>
          <w:tcPr>
            <w:tcW w:w="5978" w:type="dxa"/>
            <w:hideMark/>
          </w:tcPr>
          <w:p w:rsidR="000E7942" w:rsidRPr="001353D5" w:rsidRDefault="000E7942" w:rsidP="00B20F4E">
            <w:pPr>
              <w:rPr>
                <w:rFonts w:ascii="Times New Roman" w:hAnsi="Times New Roman" w:cs="Times New Roman"/>
                <w:sz w:val="20"/>
                <w:szCs w:val="20"/>
              </w:rPr>
            </w:pPr>
            <w:r w:rsidRPr="001353D5">
              <w:rPr>
                <w:rFonts w:ascii="Times New Roman" w:hAnsi="Times New Roman" w:cs="Times New Roman"/>
                <w:sz w:val="20"/>
                <w:szCs w:val="20"/>
              </w:rPr>
              <w:t>Corresponding commission with the gross annual or written reinsurance premium.</w:t>
            </w:r>
            <w:r w:rsidR="00F36761" w:rsidRPr="001353D5">
              <w:rPr>
                <w:rFonts w:ascii="Times New Roman" w:hAnsi="Times New Roman" w:cs="Times New Roman"/>
                <w:sz w:val="20"/>
                <w:szCs w:val="20"/>
              </w:rPr>
              <w:t xml:space="preserve"> This </w:t>
            </w:r>
            <w:r w:rsidR="00B20F4E">
              <w:rPr>
                <w:rFonts w:ascii="Times New Roman" w:hAnsi="Times New Roman" w:cs="Times New Roman"/>
                <w:sz w:val="20"/>
                <w:szCs w:val="20"/>
              </w:rPr>
              <w:t>shall</w:t>
            </w:r>
            <w:r w:rsidR="00F36761" w:rsidRPr="001353D5">
              <w:rPr>
                <w:rFonts w:ascii="Times New Roman" w:hAnsi="Times New Roman" w:cs="Times New Roman"/>
                <w:sz w:val="20"/>
                <w:szCs w:val="20"/>
              </w:rPr>
              <w:t xml:space="preserve"> include all ceding, overriding and profit commissions that represent cash-flows into the reporting insurer due from the reinsurer.</w:t>
            </w:r>
          </w:p>
        </w:tc>
      </w:tr>
      <w:tr w:rsidR="00A63CD9" w:rsidRPr="004532EF" w:rsidTr="00771887">
        <w:trPr>
          <w:trHeight w:val="408"/>
        </w:trPr>
        <w:tc>
          <w:tcPr>
            <w:tcW w:w="9242" w:type="dxa"/>
            <w:gridSpan w:val="3"/>
            <w:noWrap/>
            <w:hideMark/>
          </w:tcPr>
          <w:p w:rsidR="00A63CD9" w:rsidRPr="001353D5" w:rsidRDefault="00A63CD9">
            <w:pPr>
              <w:rPr>
                <w:rFonts w:ascii="Times New Roman" w:hAnsi="Times New Roman" w:cs="Times New Roman"/>
                <w:b/>
                <w:bCs/>
                <w:sz w:val="20"/>
                <w:szCs w:val="20"/>
              </w:rPr>
            </w:pPr>
            <w:r w:rsidRPr="001353D5">
              <w:rPr>
                <w:rFonts w:ascii="Times New Roman" w:hAnsi="Times New Roman" w:cs="Times New Roman"/>
                <w:b/>
                <w:bCs/>
                <w:iCs/>
                <w:sz w:val="20"/>
                <w:szCs w:val="20"/>
              </w:rPr>
              <w:t>Facultative covers life</w:t>
            </w:r>
            <w:r w:rsidRPr="001353D5" w:rsidDel="0031427E">
              <w:rPr>
                <w:rFonts w:ascii="Times New Roman" w:hAnsi="Times New Roman" w:cs="Times New Roman"/>
                <w:b/>
                <w:sz w:val="20"/>
                <w:szCs w:val="20"/>
              </w:rPr>
              <w:t xml:space="preserve"> </w:t>
            </w:r>
          </w:p>
        </w:tc>
      </w:tr>
      <w:tr w:rsidR="00F36761" w:rsidRPr="00F63919" w:rsidTr="001353D5">
        <w:trPr>
          <w:trHeight w:val="315"/>
        </w:trPr>
        <w:tc>
          <w:tcPr>
            <w:tcW w:w="1353" w:type="dxa"/>
            <w:hideMark/>
          </w:tcPr>
          <w:p w:rsidR="00FA3EEE"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0190</w:t>
            </w:r>
          </w:p>
          <w:p w:rsidR="00F36761"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A01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Line of business</w:t>
            </w:r>
          </w:p>
        </w:tc>
        <w:tc>
          <w:tcPr>
            <w:tcW w:w="5978" w:type="dxa"/>
            <w:hideMark/>
          </w:tcPr>
          <w:p w:rsidR="00D45376" w:rsidRPr="001353D5" w:rsidRDefault="00F36761" w:rsidP="00D45376">
            <w:pPr>
              <w:rPr>
                <w:rFonts w:ascii="Times New Roman" w:hAnsi="Times New Roman" w:cs="Times New Roman"/>
                <w:sz w:val="20"/>
                <w:szCs w:val="20"/>
              </w:rPr>
            </w:pPr>
            <w:r w:rsidRPr="001353D5">
              <w:rPr>
                <w:rFonts w:ascii="Times New Roman" w:hAnsi="Times New Roman" w:cs="Times New Roman"/>
                <w:sz w:val="20"/>
                <w:szCs w:val="20"/>
              </w:rPr>
              <w:t>Identification of the line of business reported</w:t>
            </w:r>
            <w:r w:rsidR="00D45376" w:rsidRPr="001353D5">
              <w:rPr>
                <w:rFonts w:ascii="Times New Roman" w:hAnsi="Times New Roman" w:cs="Times New Roman"/>
                <w:sz w:val="20"/>
                <w:szCs w:val="20"/>
              </w:rPr>
              <w:t>. The following close</w:t>
            </w:r>
            <w:r w:rsidR="00E97E51">
              <w:rPr>
                <w:rFonts w:ascii="Times New Roman" w:hAnsi="Times New Roman" w:cs="Times New Roman"/>
                <w:sz w:val="20"/>
                <w:szCs w:val="20"/>
              </w:rPr>
              <w:t>d</w:t>
            </w:r>
            <w:r w:rsidR="00D45376" w:rsidRPr="001353D5">
              <w:rPr>
                <w:rFonts w:ascii="Times New Roman" w:hAnsi="Times New Roman" w:cs="Times New Roman"/>
                <w:sz w:val="20"/>
                <w:szCs w:val="20"/>
              </w:rPr>
              <w:t xml:space="preserve"> list shall be used:</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29</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Health insurance</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30</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Insurance with profit participation </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31</w:t>
            </w:r>
            <w:r w:rsidR="00CD7F4B">
              <w:rPr>
                <w:rFonts w:ascii="Times New Roman" w:hAnsi="Times New Roman" w:cs="Times New Roman"/>
                <w:sz w:val="20"/>
                <w:szCs w:val="20"/>
              </w:rPr>
              <w:t xml:space="preserve"> - </w:t>
            </w:r>
            <w:r w:rsidRPr="001353D5">
              <w:rPr>
                <w:rFonts w:ascii="Times New Roman" w:hAnsi="Times New Roman" w:cs="Times New Roman"/>
                <w:sz w:val="20"/>
                <w:szCs w:val="20"/>
              </w:rPr>
              <w:t xml:space="preserve">Index-linked and unit-linked insurance </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32</w:t>
            </w:r>
            <w:r w:rsidR="00CD7F4B">
              <w:rPr>
                <w:rFonts w:ascii="Times New Roman" w:hAnsi="Times New Roman" w:cs="Times New Roman"/>
                <w:sz w:val="20"/>
                <w:szCs w:val="20"/>
              </w:rPr>
              <w:t xml:space="preserve"> - </w:t>
            </w:r>
            <w:r w:rsidRPr="001353D5">
              <w:rPr>
                <w:rFonts w:ascii="Times New Roman" w:hAnsi="Times New Roman" w:cs="Times New Roman"/>
                <w:sz w:val="20"/>
                <w:szCs w:val="20"/>
              </w:rPr>
              <w:t xml:space="preserve">Other life insurance </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33</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Annuities stemming from non-life insurance contracts and relating to health insurance obligations</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34</w:t>
            </w:r>
            <w:r w:rsidR="00CD7F4B">
              <w:rPr>
                <w:rFonts w:ascii="Times New Roman" w:hAnsi="Times New Roman" w:cs="Times New Roman"/>
                <w:sz w:val="20"/>
                <w:szCs w:val="20"/>
              </w:rPr>
              <w:t xml:space="preserve"> -</w:t>
            </w:r>
            <w:r w:rsidR="00BB6E8A" w:rsidRPr="001353D5">
              <w:rPr>
                <w:rFonts w:ascii="Times New Roman" w:hAnsi="Times New Roman" w:cs="Times New Roman"/>
                <w:sz w:val="20"/>
                <w:szCs w:val="20"/>
              </w:rPr>
              <w:t xml:space="preserve"> </w:t>
            </w:r>
            <w:r w:rsidRPr="001353D5">
              <w:rPr>
                <w:rFonts w:ascii="Times New Roman" w:hAnsi="Times New Roman" w:cs="Times New Roman"/>
                <w:sz w:val="20"/>
                <w:szCs w:val="20"/>
              </w:rPr>
              <w:t>Annuities stemming from non-life insurance contracts and relating to insurance obligations other than health insurance obligations</w:t>
            </w:r>
          </w:p>
          <w:p w:rsidR="00BF5574" w:rsidRPr="001353D5" w:rsidRDefault="00BF5574" w:rsidP="00D45376">
            <w:pPr>
              <w:rPr>
                <w:rFonts w:ascii="Times New Roman" w:hAnsi="Times New Roman" w:cs="Times New Roman"/>
                <w:sz w:val="20"/>
                <w:szCs w:val="20"/>
              </w:rPr>
            </w:pPr>
            <w:r w:rsidRPr="001353D5">
              <w:rPr>
                <w:rFonts w:ascii="Times New Roman" w:hAnsi="Times New Roman" w:cs="Times New Roman"/>
                <w:sz w:val="20"/>
                <w:szCs w:val="20"/>
              </w:rPr>
              <w:t>35</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Health reinsurance</w:t>
            </w:r>
          </w:p>
          <w:p w:rsidR="00BF5574" w:rsidRPr="001353D5" w:rsidRDefault="00BF5574" w:rsidP="00CD7F4B">
            <w:pPr>
              <w:rPr>
                <w:rFonts w:ascii="Times New Roman" w:hAnsi="Times New Roman" w:cs="Times New Roman"/>
                <w:sz w:val="20"/>
                <w:szCs w:val="20"/>
              </w:rPr>
            </w:pPr>
            <w:r w:rsidRPr="001353D5">
              <w:rPr>
                <w:rFonts w:ascii="Times New Roman" w:hAnsi="Times New Roman" w:cs="Times New Roman"/>
                <w:sz w:val="20"/>
                <w:szCs w:val="20"/>
              </w:rPr>
              <w:t>36</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Life reinsurance</w:t>
            </w:r>
          </w:p>
        </w:tc>
      </w:tr>
      <w:tr w:rsidR="00F36761" w:rsidRPr="00F63919" w:rsidTr="001353D5">
        <w:trPr>
          <w:trHeight w:val="630"/>
        </w:trPr>
        <w:tc>
          <w:tcPr>
            <w:tcW w:w="1353" w:type="dxa"/>
            <w:hideMark/>
          </w:tcPr>
          <w:p w:rsidR="00FA3EEE"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02</w:t>
            </w:r>
            <w:r w:rsidR="00B6349C" w:rsidRPr="001353D5">
              <w:rPr>
                <w:rFonts w:ascii="Times New Roman" w:hAnsi="Times New Roman" w:cs="Times New Roman"/>
                <w:sz w:val="20"/>
                <w:szCs w:val="20"/>
              </w:rPr>
              <w:t>00</w:t>
            </w:r>
          </w:p>
          <w:p w:rsidR="00F36761"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A11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Reinsurance program code</w:t>
            </w:r>
          </w:p>
        </w:tc>
        <w:tc>
          <w:tcPr>
            <w:tcW w:w="5978" w:type="dxa"/>
            <w:hideMark/>
          </w:tcPr>
          <w:p w:rsidR="00F36761" w:rsidRPr="001353D5" w:rsidRDefault="00F36761" w:rsidP="00B20F4E">
            <w:pPr>
              <w:rPr>
                <w:rFonts w:ascii="Times New Roman" w:hAnsi="Times New Roman" w:cs="Times New Roman"/>
                <w:sz w:val="20"/>
                <w:szCs w:val="20"/>
              </w:rPr>
            </w:pPr>
            <w:r w:rsidRPr="001353D5">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w:t>
            </w:r>
            <w:r w:rsidR="00B20F4E" w:rsidRPr="00E00C10">
              <w:rPr>
                <w:rFonts w:ascii="Times New Roman" w:hAnsi="Times New Roman" w:cs="Times New Roman"/>
                <w:sz w:val="20"/>
                <w:szCs w:val="20"/>
              </w:rPr>
              <w:t>shall</w:t>
            </w:r>
            <w:r w:rsidRPr="001353D5">
              <w:rPr>
                <w:rFonts w:ascii="Times New Roman" w:hAnsi="Times New Roman" w:cs="Times New Roman"/>
                <w:sz w:val="20"/>
                <w:szCs w:val="20"/>
              </w:rPr>
              <w:t xml:space="preserve"> be in line with the Reinsurance program code of S.30.03.b - Outgoing Reinsurance Program in the next reporting year.</w:t>
            </w:r>
          </w:p>
        </w:tc>
      </w:tr>
      <w:tr w:rsidR="00F36761" w:rsidRPr="00F63919" w:rsidTr="001353D5">
        <w:trPr>
          <w:trHeight w:val="1830"/>
        </w:trPr>
        <w:tc>
          <w:tcPr>
            <w:tcW w:w="1353" w:type="dxa"/>
            <w:hideMark/>
          </w:tcPr>
          <w:p w:rsidR="00FA3EEE"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0210</w:t>
            </w:r>
          </w:p>
          <w:p w:rsidR="00F36761"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B11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Risk identification code</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For each LOB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tc>
      </w:tr>
      <w:tr w:rsidR="00F36761" w:rsidRPr="00F63919" w:rsidTr="001353D5">
        <w:trPr>
          <w:trHeight w:val="1230"/>
        </w:trPr>
        <w:tc>
          <w:tcPr>
            <w:tcW w:w="1353" w:type="dxa"/>
            <w:hideMark/>
          </w:tcPr>
          <w:p w:rsidR="00FA3EEE"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0220</w:t>
            </w:r>
          </w:p>
          <w:p w:rsidR="00F36761"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C11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Facultative reinsurance placement identification code</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31427E" w:rsidRPr="00F63919" w:rsidTr="001353D5">
        <w:trPr>
          <w:trHeight w:val="1553"/>
        </w:trPr>
        <w:tc>
          <w:tcPr>
            <w:tcW w:w="1353" w:type="dxa"/>
            <w:hideMark/>
          </w:tcPr>
          <w:p w:rsidR="00FA3EEE"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C0230</w:t>
            </w:r>
          </w:p>
          <w:p w:rsidR="0031427E"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31427E" w:rsidRPr="001353D5">
              <w:rPr>
                <w:rFonts w:ascii="Times New Roman" w:hAnsi="Times New Roman" w:cs="Times New Roman"/>
                <w:sz w:val="20"/>
                <w:szCs w:val="20"/>
              </w:rPr>
              <w:t>D11</w:t>
            </w:r>
            <w:r w:rsidR="00132BA5">
              <w:rPr>
                <w:rFonts w:ascii="Times New Roman" w:hAnsi="Times New Roman" w:cs="Times New Roman"/>
                <w:sz w:val="20"/>
                <w:szCs w:val="20"/>
              </w:rPr>
              <w:t>)</w:t>
            </w:r>
          </w:p>
        </w:tc>
        <w:tc>
          <w:tcPr>
            <w:tcW w:w="1911" w:type="dxa"/>
            <w:hideMark/>
          </w:tcPr>
          <w:p w:rsidR="0031427E" w:rsidRPr="001353D5"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 xml:space="preserve">Finite reinsurance or similar arrangements </w:t>
            </w:r>
          </w:p>
        </w:tc>
        <w:tc>
          <w:tcPr>
            <w:tcW w:w="5978" w:type="dxa"/>
            <w:noWrap/>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One of the options in the following closed list shall be used:</w:t>
            </w:r>
          </w:p>
          <w:p w:rsidR="00742833" w:rsidRPr="004532EF" w:rsidRDefault="00DC7570" w:rsidP="001353D5">
            <w:pPr>
              <w:rPr>
                <w:rFonts w:ascii="Times New Roman" w:hAnsi="Times New Roman" w:cs="Times New Roman"/>
                <w:sz w:val="20"/>
                <w:szCs w:val="20"/>
              </w:rPr>
            </w:pPr>
            <w:r w:rsidRPr="001353D5">
              <w:rPr>
                <w:rFonts w:ascii="Times New Roman" w:hAnsi="Times New Roman" w:cs="Times New Roman"/>
                <w:sz w:val="20"/>
                <w:szCs w:val="20"/>
              </w:rPr>
              <w:t xml:space="preserve">1 - </w:t>
            </w:r>
            <w:r w:rsidR="00742833" w:rsidRPr="004532EF">
              <w:rPr>
                <w:rFonts w:ascii="Times New Roman" w:hAnsi="Times New Roman" w:cs="Times New Roman"/>
                <w:sz w:val="20"/>
                <w:szCs w:val="20"/>
              </w:rPr>
              <w:t>Non-traditional or Finite RE</w:t>
            </w:r>
          </w:p>
          <w:p w:rsidR="00DC7570" w:rsidRPr="001353D5" w:rsidRDefault="00262A31" w:rsidP="001353D5">
            <w:pPr>
              <w:rPr>
                <w:rFonts w:ascii="Times New Roman" w:hAnsi="Times New Roman" w:cs="Times New Roman"/>
                <w:sz w:val="20"/>
                <w:szCs w:val="20"/>
              </w:rPr>
            </w:pPr>
            <w:r w:rsidRPr="001353D5">
              <w:rPr>
                <w:rFonts w:ascii="Times New Roman" w:hAnsi="Times New Roman" w:cs="Times New Roman"/>
                <w:sz w:val="20"/>
                <w:szCs w:val="20"/>
              </w:rPr>
              <w:t>(if a</w:t>
            </w:r>
            <w:r w:rsidR="0031427E" w:rsidRPr="001353D5">
              <w:rPr>
                <w:rFonts w:ascii="Times New Roman" w:hAnsi="Times New Roman" w:cs="Times New Roman"/>
                <w:sz w:val="20"/>
                <w:szCs w:val="20"/>
              </w:rPr>
              <w:t>ny reinsurance contract or financial instrument which is not directly based on the principle of indemnity or is based on a contract wording which has limited or no demonstrable risk transfer mechanism</w:t>
            </w:r>
            <w:r w:rsidRPr="001353D5">
              <w:rPr>
                <w:rFonts w:ascii="Times New Roman" w:hAnsi="Times New Roman" w:cs="Times New Roman"/>
                <w:sz w:val="20"/>
                <w:szCs w:val="20"/>
              </w:rPr>
              <w:t>)</w:t>
            </w:r>
          </w:p>
          <w:p w:rsidR="0031427E" w:rsidRPr="001353D5" w:rsidRDefault="00DC7570" w:rsidP="001353D5">
            <w:pPr>
              <w:rPr>
                <w:rFonts w:ascii="Times New Roman" w:hAnsi="Times New Roman" w:cs="Times New Roman"/>
                <w:sz w:val="20"/>
                <w:szCs w:val="20"/>
              </w:rPr>
            </w:pPr>
            <w:r w:rsidRPr="001353D5">
              <w:rPr>
                <w:rFonts w:ascii="Times New Roman" w:hAnsi="Times New Roman" w:cs="Times New Roman"/>
                <w:sz w:val="20"/>
                <w:szCs w:val="20"/>
              </w:rPr>
              <w:t xml:space="preserve">2 - </w:t>
            </w:r>
            <w:r w:rsidR="00742833" w:rsidRPr="001353D5">
              <w:rPr>
                <w:rFonts w:ascii="Times New Roman" w:hAnsi="Times New Roman" w:cs="Times New Roman"/>
                <w:sz w:val="20"/>
                <w:szCs w:val="20"/>
              </w:rPr>
              <w:t>Other than non-traditional or Finite RE</w:t>
            </w:r>
          </w:p>
        </w:tc>
      </w:tr>
      <w:tr w:rsidR="0031427E" w:rsidRPr="00F63919" w:rsidTr="0031427E">
        <w:trPr>
          <w:trHeight w:val="1709"/>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C0240</w:t>
            </w:r>
          </w:p>
          <w:p w:rsidR="0031427E"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31427E" w:rsidRPr="001353D5">
              <w:rPr>
                <w:rFonts w:ascii="Times New Roman" w:hAnsi="Times New Roman" w:cs="Times New Roman"/>
                <w:sz w:val="20"/>
                <w:szCs w:val="20"/>
              </w:rPr>
              <w:t>E11</w:t>
            </w:r>
            <w:r>
              <w:rPr>
                <w:rFonts w:ascii="Times New Roman" w:hAnsi="Times New Roman" w:cs="Times New Roman"/>
                <w:sz w:val="20"/>
                <w:szCs w:val="20"/>
              </w:rPr>
              <w:t>)</w:t>
            </w:r>
          </w:p>
        </w:tc>
        <w:tc>
          <w:tcPr>
            <w:tcW w:w="1911" w:type="dxa"/>
            <w:hideMark/>
          </w:tcPr>
          <w:p w:rsidR="0031427E" w:rsidRPr="001353D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 xml:space="preserve">Proportional </w:t>
            </w:r>
          </w:p>
        </w:tc>
        <w:tc>
          <w:tcPr>
            <w:tcW w:w="5978" w:type="dxa"/>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31427E" w:rsidRPr="001353D5" w:rsidRDefault="005E0715" w:rsidP="001353D5">
            <w:pPr>
              <w:spacing w:line="276" w:lineRule="auto"/>
              <w:rPr>
                <w:rFonts w:ascii="Times New Roman" w:hAnsi="Times New Roman" w:cs="Times New Roman"/>
                <w:sz w:val="20"/>
                <w:szCs w:val="20"/>
                <w:lang w:val="pt-PT"/>
              </w:rPr>
            </w:pPr>
            <w:r>
              <w:rPr>
                <w:rFonts w:ascii="Times New Roman" w:hAnsi="Times New Roman" w:cs="Times New Roman"/>
                <w:sz w:val="20"/>
                <w:szCs w:val="20"/>
                <w:lang w:val="pt-PT"/>
              </w:rPr>
              <w:t>1</w:t>
            </w:r>
            <w:r w:rsidR="000C7F6A">
              <w:rPr>
                <w:rFonts w:ascii="Times New Roman" w:hAnsi="Times New Roman" w:cs="Times New Roman"/>
                <w:sz w:val="20"/>
                <w:szCs w:val="20"/>
                <w:lang w:val="pt-PT"/>
              </w:rPr>
              <w:t xml:space="preserve"> - </w:t>
            </w:r>
            <w:r w:rsidR="0031427E" w:rsidRPr="001353D5">
              <w:rPr>
                <w:rFonts w:ascii="Times New Roman" w:hAnsi="Times New Roman" w:cs="Times New Roman"/>
                <w:sz w:val="20"/>
                <w:szCs w:val="20"/>
                <w:lang w:val="pt-PT"/>
              </w:rPr>
              <w:t>Proportional reinsurance</w:t>
            </w:r>
          </w:p>
          <w:p w:rsidR="0031427E" w:rsidRPr="001353D5" w:rsidRDefault="005E0715">
            <w:pPr>
              <w:spacing w:after="200" w:line="276" w:lineRule="auto"/>
              <w:rPr>
                <w:rFonts w:ascii="Times New Roman" w:hAnsi="Times New Roman" w:cs="Times New Roman"/>
                <w:sz w:val="20"/>
                <w:szCs w:val="20"/>
                <w:lang w:val="pt-PT"/>
              </w:rPr>
            </w:pPr>
            <w:r>
              <w:rPr>
                <w:rFonts w:ascii="Times New Roman" w:hAnsi="Times New Roman" w:cs="Times New Roman"/>
                <w:sz w:val="20"/>
                <w:szCs w:val="20"/>
                <w:lang w:val="pt-PT"/>
              </w:rPr>
              <w:t>2</w:t>
            </w:r>
            <w:r w:rsidR="000C7F6A">
              <w:rPr>
                <w:rFonts w:ascii="Times New Roman" w:hAnsi="Times New Roman" w:cs="Times New Roman"/>
                <w:sz w:val="20"/>
                <w:szCs w:val="20"/>
                <w:lang w:val="pt-PT"/>
              </w:rPr>
              <w:t xml:space="preserve"> - </w:t>
            </w:r>
            <w:r w:rsidR="0031427E" w:rsidRPr="001353D5">
              <w:rPr>
                <w:rFonts w:ascii="Times New Roman" w:hAnsi="Times New Roman" w:cs="Times New Roman"/>
                <w:sz w:val="20"/>
                <w:szCs w:val="20"/>
                <w:lang w:val="pt-PT"/>
              </w:rPr>
              <w:t>No</w:t>
            </w:r>
            <w:r w:rsidR="00262A31" w:rsidRPr="001353D5">
              <w:rPr>
                <w:rFonts w:ascii="Times New Roman" w:hAnsi="Times New Roman" w:cs="Times New Roman"/>
                <w:sz w:val="20"/>
                <w:szCs w:val="20"/>
                <w:lang w:val="pt-PT"/>
              </w:rPr>
              <w:t>n-</w:t>
            </w:r>
            <w:r w:rsidR="0031427E" w:rsidRPr="001353D5">
              <w:rPr>
                <w:rFonts w:ascii="Times New Roman" w:hAnsi="Times New Roman" w:cs="Times New Roman"/>
                <w:sz w:val="20"/>
                <w:szCs w:val="20"/>
                <w:lang w:val="pt-PT"/>
              </w:rPr>
              <w:t>proportional reinsurance</w:t>
            </w:r>
          </w:p>
        </w:tc>
      </w:tr>
      <w:tr w:rsidR="00F36761" w:rsidRPr="00F63919" w:rsidTr="001353D5">
        <w:trPr>
          <w:trHeight w:val="61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0250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F11</w:t>
            </w:r>
            <w:r>
              <w:rPr>
                <w:rFonts w:ascii="Times New Roman" w:hAnsi="Times New Roman" w:cs="Times New Roman"/>
                <w:sz w:val="20"/>
                <w:szCs w:val="20"/>
              </w:rPr>
              <w:t>)</w:t>
            </w:r>
          </w:p>
        </w:tc>
        <w:tc>
          <w:tcPr>
            <w:tcW w:w="1911" w:type="dxa"/>
            <w:hideMark/>
          </w:tcPr>
          <w:p w:rsidR="00F36761" w:rsidRPr="001353D5" w:rsidRDefault="00F36761" w:rsidP="00066EF6">
            <w:pPr>
              <w:rPr>
                <w:rFonts w:ascii="Times New Roman" w:hAnsi="Times New Roman" w:cs="Times New Roman"/>
                <w:sz w:val="20"/>
                <w:szCs w:val="20"/>
              </w:rPr>
            </w:pPr>
            <w:r w:rsidRPr="001353D5">
              <w:rPr>
                <w:rFonts w:ascii="Times New Roman" w:hAnsi="Times New Roman" w:cs="Times New Roman"/>
                <w:sz w:val="20"/>
                <w:szCs w:val="20"/>
              </w:rPr>
              <w:t xml:space="preserve">Identification of the company/person to which the risk relates  </w:t>
            </w:r>
          </w:p>
        </w:tc>
        <w:tc>
          <w:tcPr>
            <w:tcW w:w="5978" w:type="dxa"/>
            <w:hideMark/>
          </w:tcPr>
          <w:p w:rsidR="00F36761" w:rsidRPr="001353D5" w:rsidRDefault="00F36761" w:rsidP="00066EF6">
            <w:pPr>
              <w:rPr>
                <w:rFonts w:ascii="Times New Roman" w:hAnsi="Times New Roman" w:cs="Times New Roman"/>
                <w:sz w:val="20"/>
                <w:szCs w:val="20"/>
              </w:rPr>
            </w:pPr>
            <w:r w:rsidRPr="001353D5">
              <w:rPr>
                <w:rFonts w:ascii="Times New Roman" w:hAnsi="Times New Roman" w:cs="Times New Roman"/>
                <w:sz w:val="20"/>
                <w:szCs w:val="20"/>
              </w:rPr>
              <w:t>If the risk relates to a company</w:t>
            </w:r>
            <w:r w:rsidR="0031427E" w:rsidRPr="001353D5">
              <w:rPr>
                <w:rFonts w:ascii="Times New Roman" w:hAnsi="Times New Roman" w:cs="Times New Roman"/>
                <w:sz w:val="20"/>
                <w:szCs w:val="20"/>
              </w:rPr>
              <w:t xml:space="preserve"> identify </w:t>
            </w:r>
            <w:r w:rsidRPr="001353D5">
              <w:rPr>
                <w:rFonts w:ascii="Times New Roman" w:hAnsi="Times New Roman" w:cs="Times New Roman"/>
                <w:sz w:val="20"/>
                <w:szCs w:val="20"/>
              </w:rPr>
              <w:t>the name of the company to whom the risk relates</w:t>
            </w:r>
          </w:p>
          <w:p w:rsidR="00F36761" w:rsidRPr="001353D5" w:rsidRDefault="00F36761" w:rsidP="0031427E">
            <w:pPr>
              <w:rPr>
                <w:rFonts w:ascii="Times New Roman" w:hAnsi="Times New Roman" w:cs="Times New Roman"/>
                <w:sz w:val="20"/>
                <w:szCs w:val="20"/>
              </w:rPr>
            </w:pPr>
            <w:r w:rsidRPr="001353D5">
              <w:rPr>
                <w:rFonts w:ascii="Times New Roman" w:hAnsi="Times New Roman" w:cs="Times New Roman"/>
                <w:sz w:val="20"/>
                <w:szCs w:val="20"/>
              </w:rPr>
              <w:t>If the risk relates to a natural person</w:t>
            </w:r>
            <w:r w:rsidR="0031427E" w:rsidRPr="001353D5">
              <w:rPr>
                <w:rFonts w:ascii="Times New Roman" w:hAnsi="Times New Roman" w:cs="Times New Roman"/>
                <w:sz w:val="20"/>
                <w:szCs w:val="20"/>
              </w:rPr>
              <w:t xml:space="preserve"> identify </w:t>
            </w:r>
            <w:r w:rsidRPr="001353D5">
              <w:rPr>
                <w:rFonts w:ascii="Times New Roman" w:hAnsi="Times New Roman" w:cs="Times New Roman"/>
                <w:sz w:val="20"/>
                <w:szCs w:val="20"/>
              </w:rPr>
              <w:t xml:space="preserve">the original policy number </w:t>
            </w:r>
          </w:p>
        </w:tc>
      </w:tr>
      <w:tr w:rsidR="0031427E" w:rsidRPr="00F63919" w:rsidTr="001353D5">
        <w:trPr>
          <w:trHeight w:val="144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C0260</w:t>
            </w:r>
          </w:p>
          <w:p w:rsidR="0031427E"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31427E" w:rsidRPr="001353D5">
              <w:rPr>
                <w:rFonts w:ascii="Times New Roman" w:hAnsi="Times New Roman" w:cs="Times New Roman"/>
                <w:sz w:val="20"/>
                <w:szCs w:val="20"/>
              </w:rPr>
              <w:t>G11</w:t>
            </w:r>
            <w:r>
              <w:rPr>
                <w:rFonts w:ascii="Times New Roman" w:hAnsi="Times New Roman" w:cs="Times New Roman"/>
                <w:sz w:val="20"/>
                <w:szCs w:val="20"/>
              </w:rPr>
              <w:t>)</w:t>
            </w:r>
          </w:p>
        </w:tc>
        <w:tc>
          <w:tcPr>
            <w:tcW w:w="1911" w:type="dxa"/>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Description risk category covered</w:t>
            </w:r>
          </w:p>
        </w:tc>
        <w:tc>
          <w:tcPr>
            <w:tcW w:w="5978" w:type="dxa"/>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Description of the main scope of the cover of the facultative risk. It is normally part of the description used to identify the placement.</w:t>
            </w:r>
          </w:p>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 xml:space="preserve">The description of the risk category covered is entity specific and is not mandatory. Also the term “risk category” isn’t based on </w:t>
            </w:r>
            <w:r w:rsidR="000C7F6A" w:rsidRPr="001353D5">
              <w:rPr>
                <w:rFonts w:ascii="Times New Roman" w:hAnsi="Times New Roman" w:cs="Times New Roman"/>
                <w:sz w:val="20"/>
                <w:szCs w:val="20"/>
              </w:rPr>
              <w:t>Solvency II Directive</w:t>
            </w:r>
            <w:r w:rsidRPr="001353D5">
              <w:rPr>
                <w:rFonts w:ascii="Times New Roman" w:hAnsi="Times New Roman" w:cs="Times New Roman"/>
                <w:sz w:val="20"/>
                <w:szCs w:val="20"/>
              </w:rPr>
              <w:t xml:space="preserve"> terminologies but can be considered as an extra possibility the give additional information about the underwriting risk(s).</w:t>
            </w:r>
          </w:p>
        </w:tc>
      </w:tr>
      <w:tr w:rsidR="00F36761" w:rsidRPr="00F63919" w:rsidTr="001353D5">
        <w:trPr>
          <w:trHeight w:val="630"/>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0270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H11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Validity period (start date)</w:t>
            </w:r>
          </w:p>
        </w:tc>
        <w:tc>
          <w:tcPr>
            <w:tcW w:w="5978" w:type="dxa"/>
            <w:hideMark/>
          </w:tcPr>
          <w:p w:rsidR="00F36761" w:rsidRPr="001353D5" w:rsidRDefault="002B5B06" w:rsidP="002B5B06">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xml:space="preserve">) code of the date </w:t>
            </w:r>
            <w:r w:rsidR="00F36761" w:rsidRPr="001353D5">
              <w:rPr>
                <w:rFonts w:ascii="Times New Roman" w:hAnsi="Times New Roman" w:cs="Times New Roman"/>
                <w:sz w:val="20"/>
                <w:szCs w:val="20"/>
              </w:rPr>
              <w:t>of commencement of the specific cover, i.e., date when the cover took effect.</w:t>
            </w:r>
          </w:p>
        </w:tc>
      </w:tr>
      <w:tr w:rsidR="00F36761" w:rsidRPr="00F63919" w:rsidTr="001353D5">
        <w:trPr>
          <w:trHeight w:val="300"/>
        </w:trPr>
        <w:tc>
          <w:tcPr>
            <w:tcW w:w="1353" w:type="dxa"/>
            <w:vMerge w:val="restart"/>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0280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I11</w:t>
            </w:r>
            <w:r>
              <w:rPr>
                <w:rFonts w:ascii="Times New Roman" w:hAnsi="Times New Roman" w:cs="Times New Roman"/>
                <w:sz w:val="20"/>
                <w:szCs w:val="20"/>
              </w:rPr>
              <w:t>)</w:t>
            </w:r>
          </w:p>
        </w:tc>
        <w:tc>
          <w:tcPr>
            <w:tcW w:w="1911" w:type="dxa"/>
            <w:vMerge w:val="restart"/>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Validity period (expiry date)</w:t>
            </w:r>
          </w:p>
        </w:tc>
        <w:tc>
          <w:tcPr>
            <w:tcW w:w="5978" w:type="dxa"/>
            <w:vMerge w:val="restart"/>
            <w:hideMark/>
          </w:tcPr>
          <w:p w:rsidR="00F36761" w:rsidRPr="001353D5" w:rsidRDefault="002B5B06" w:rsidP="002B5B06">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code of the f</w:t>
            </w:r>
            <w:r w:rsidR="00F36761" w:rsidRPr="001353D5">
              <w:rPr>
                <w:rFonts w:ascii="Times New Roman" w:hAnsi="Times New Roman" w:cs="Times New Roman"/>
                <w:sz w:val="20"/>
                <w:szCs w:val="20"/>
              </w:rPr>
              <w:t>inal expiry date of the specific cover.</w:t>
            </w:r>
          </w:p>
        </w:tc>
      </w:tr>
      <w:tr w:rsidR="00F36761" w:rsidRPr="00F63919" w:rsidTr="001353D5">
        <w:trPr>
          <w:trHeight w:val="315"/>
        </w:trPr>
        <w:tc>
          <w:tcPr>
            <w:tcW w:w="1353" w:type="dxa"/>
            <w:vMerge/>
            <w:hideMark/>
          </w:tcPr>
          <w:p w:rsidR="00F36761" w:rsidRPr="001353D5" w:rsidRDefault="00F36761">
            <w:pPr>
              <w:rPr>
                <w:rFonts w:ascii="Times New Roman" w:hAnsi="Times New Roman" w:cs="Times New Roman"/>
                <w:sz w:val="20"/>
                <w:szCs w:val="20"/>
              </w:rPr>
            </w:pPr>
          </w:p>
        </w:tc>
        <w:tc>
          <w:tcPr>
            <w:tcW w:w="1911" w:type="dxa"/>
            <w:vMerge/>
            <w:hideMark/>
          </w:tcPr>
          <w:p w:rsidR="00F36761" w:rsidRPr="001353D5" w:rsidRDefault="00F36761">
            <w:pPr>
              <w:rPr>
                <w:rFonts w:ascii="Times New Roman" w:hAnsi="Times New Roman" w:cs="Times New Roman"/>
                <w:sz w:val="20"/>
                <w:szCs w:val="20"/>
              </w:rPr>
            </w:pPr>
          </w:p>
        </w:tc>
        <w:tc>
          <w:tcPr>
            <w:tcW w:w="5978" w:type="dxa"/>
            <w:vMerge/>
            <w:hideMark/>
          </w:tcPr>
          <w:p w:rsidR="00F36761" w:rsidRPr="001353D5" w:rsidRDefault="00F36761">
            <w:pPr>
              <w:rPr>
                <w:rFonts w:ascii="Times New Roman" w:hAnsi="Times New Roman" w:cs="Times New Roman"/>
                <w:sz w:val="20"/>
                <w:szCs w:val="20"/>
              </w:rPr>
            </w:pPr>
          </w:p>
        </w:tc>
      </w:tr>
      <w:tr w:rsidR="00F36761" w:rsidRPr="00F63919" w:rsidTr="001353D5">
        <w:trPr>
          <w:trHeight w:val="61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0290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J11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Currency</w:t>
            </w:r>
          </w:p>
        </w:tc>
        <w:tc>
          <w:tcPr>
            <w:tcW w:w="5978" w:type="dxa"/>
            <w:hideMark/>
          </w:tcPr>
          <w:p w:rsidR="00F36761" w:rsidRPr="001353D5" w:rsidRDefault="002B5B06" w:rsidP="002B5B06">
            <w:pPr>
              <w:rPr>
                <w:rFonts w:ascii="Times New Roman" w:hAnsi="Times New Roman" w:cs="Times New Roman"/>
                <w:sz w:val="20"/>
                <w:szCs w:val="20"/>
              </w:rPr>
            </w:pPr>
            <w:r w:rsidRPr="001353D5">
              <w:rPr>
                <w:rFonts w:ascii="Times New Roman" w:hAnsi="Times New Roman" w:cs="Times New Roman"/>
                <w:sz w:val="20"/>
                <w:szCs w:val="20"/>
              </w:rPr>
              <w:t>Identify the ISO 4217 alphabetic code of the c</w:t>
            </w:r>
            <w:r w:rsidR="00F36761" w:rsidRPr="001353D5">
              <w:rPr>
                <w:rFonts w:ascii="Times New Roman" w:hAnsi="Times New Roman" w:cs="Times New Roman"/>
                <w:sz w:val="20"/>
                <w:szCs w:val="20"/>
              </w:rPr>
              <w:t>urrency used while placing the facultative cover. All the amounts of this record must be expressed in this currency.</w:t>
            </w:r>
          </w:p>
        </w:tc>
      </w:tr>
      <w:tr w:rsidR="00F36761" w:rsidRPr="00F63919" w:rsidTr="001353D5">
        <w:trPr>
          <w:trHeight w:val="930"/>
        </w:trPr>
        <w:tc>
          <w:tcPr>
            <w:tcW w:w="1353" w:type="dxa"/>
            <w:hideMark/>
          </w:tcPr>
          <w:p w:rsidR="00132BA5" w:rsidRDefault="0031427E" w:rsidP="0031427E">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w:t>
            </w:r>
            <w:r w:rsidR="00B6349C" w:rsidRPr="001353D5">
              <w:rPr>
                <w:rFonts w:ascii="Times New Roman" w:hAnsi="Times New Roman" w:cs="Times New Roman"/>
                <w:sz w:val="20"/>
                <w:szCs w:val="20"/>
              </w:rPr>
              <w:t>00</w:t>
            </w:r>
          </w:p>
          <w:p w:rsidR="00F36761" w:rsidRPr="001353D5" w:rsidRDefault="00132BA5" w:rsidP="0031427E">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K11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Sum Insured</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The amount that the life insurer pays out to the beneficiary. If the risk is co-insured with other life insurers, the insured capital payable by the reporting life insurer has to be reported here.</w:t>
            </w:r>
          </w:p>
        </w:tc>
      </w:tr>
      <w:tr w:rsidR="00F36761" w:rsidRPr="00F63919" w:rsidTr="001353D5">
        <w:trPr>
          <w:trHeight w:val="91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0310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L11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Capital at risk</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Insured capital less amount for technical provisions. If the risk is co-insured with other life insurers, the risk capital relating to the life insurer’s amount share in the insured capital has to be reported here.</w:t>
            </w:r>
          </w:p>
        </w:tc>
      </w:tr>
      <w:tr w:rsidR="00F36761" w:rsidRPr="00F63919" w:rsidTr="001353D5">
        <w:trPr>
          <w:trHeight w:val="570"/>
        </w:trPr>
        <w:tc>
          <w:tcPr>
            <w:tcW w:w="1353" w:type="dxa"/>
            <w:vMerge w:val="restart"/>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0320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M11</w:t>
            </w:r>
            <w:r>
              <w:rPr>
                <w:rFonts w:ascii="Times New Roman" w:hAnsi="Times New Roman" w:cs="Times New Roman"/>
                <w:sz w:val="20"/>
                <w:szCs w:val="20"/>
              </w:rPr>
              <w:t>)</w:t>
            </w:r>
          </w:p>
        </w:tc>
        <w:tc>
          <w:tcPr>
            <w:tcW w:w="1911" w:type="dxa"/>
            <w:vMerge w:val="restart"/>
            <w:hideMark/>
          </w:tcPr>
          <w:p w:rsidR="00F36761" w:rsidRPr="001353D5" w:rsidRDefault="00F36761" w:rsidP="005604FB">
            <w:pPr>
              <w:rPr>
                <w:rFonts w:ascii="Times New Roman" w:hAnsi="Times New Roman" w:cs="Times New Roman"/>
                <w:sz w:val="20"/>
                <w:szCs w:val="20"/>
              </w:rPr>
            </w:pPr>
            <w:r w:rsidRPr="001353D5">
              <w:rPr>
                <w:rFonts w:ascii="Times New Roman" w:hAnsi="Times New Roman" w:cs="Times New Roman"/>
                <w:sz w:val="20"/>
                <w:szCs w:val="20"/>
              </w:rPr>
              <w:t>Sum reinsured on a facultative basis, with all reinsurers</w:t>
            </w:r>
          </w:p>
        </w:tc>
        <w:tc>
          <w:tcPr>
            <w:tcW w:w="5978" w:type="dxa"/>
            <w:vMerge w:val="restart"/>
            <w:hideMark/>
          </w:tcPr>
          <w:p w:rsidR="00F36761" w:rsidRPr="001353D5" w:rsidRDefault="00F36761" w:rsidP="00B20F4E">
            <w:pPr>
              <w:rPr>
                <w:rFonts w:ascii="Times New Roman" w:hAnsi="Times New Roman" w:cs="Times New Roman"/>
                <w:sz w:val="20"/>
                <w:szCs w:val="20"/>
              </w:rPr>
            </w:pPr>
            <w:r w:rsidRPr="001353D5">
              <w:rPr>
                <w:rFonts w:ascii="Times New Roman" w:hAnsi="Times New Roman" w:cs="Times New Roman"/>
                <w:sz w:val="20"/>
                <w:szCs w:val="20"/>
              </w:rPr>
              <w:t xml:space="preserve">The </w:t>
            </w:r>
            <w:r w:rsidR="0031427E" w:rsidRPr="001353D5">
              <w:rPr>
                <w:rFonts w:ascii="Times New Roman" w:hAnsi="Times New Roman" w:cs="Times New Roman"/>
                <w:sz w:val="20"/>
                <w:szCs w:val="20"/>
              </w:rPr>
              <w:t>s</w:t>
            </w:r>
            <w:r w:rsidR="00F13CB7" w:rsidRPr="001353D5">
              <w:rPr>
                <w:rFonts w:ascii="Times New Roman" w:hAnsi="Times New Roman" w:cs="Times New Roman"/>
                <w:sz w:val="20"/>
                <w:szCs w:val="20"/>
              </w:rPr>
              <w:t>um</w:t>
            </w:r>
            <w:r w:rsidRPr="001353D5">
              <w:rPr>
                <w:rFonts w:ascii="Times New Roman" w:hAnsi="Times New Roman" w:cs="Times New Roman"/>
                <w:sz w:val="20"/>
                <w:szCs w:val="20"/>
              </w:rPr>
              <w:t xml:space="preserve"> reinsured on a facultative basis is that part of the sum </w:t>
            </w:r>
            <w:proofErr w:type="gramStart"/>
            <w:r w:rsidRPr="001353D5">
              <w:rPr>
                <w:rFonts w:ascii="Times New Roman" w:hAnsi="Times New Roman" w:cs="Times New Roman"/>
                <w:sz w:val="20"/>
                <w:szCs w:val="20"/>
              </w:rPr>
              <w:t>insured  which</w:t>
            </w:r>
            <w:proofErr w:type="gramEnd"/>
            <w:r w:rsidRPr="001353D5">
              <w:rPr>
                <w:rFonts w:ascii="Times New Roman" w:hAnsi="Times New Roman" w:cs="Times New Roman"/>
                <w:sz w:val="20"/>
                <w:szCs w:val="20"/>
              </w:rPr>
              <w:t xml:space="preserve"> is reinsured on a facultative basis. </w:t>
            </w:r>
            <w:r w:rsidR="00F13CB7" w:rsidRPr="001353D5">
              <w:rPr>
                <w:rFonts w:ascii="Times New Roman" w:hAnsi="Times New Roman" w:cs="Times New Roman"/>
                <w:sz w:val="20"/>
                <w:szCs w:val="20"/>
              </w:rPr>
              <w:t xml:space="preserve">The </w:t>
            </w:r>
            <w:r w:rsidRPr="001353D5">
              <w:rPr>
                <w:rFonts w:ascii="Times New Roman" w:hAnsi="Times New Roman" w:cs="Times New Roman"/>
                <w:sz w:val="20"/>
                <w:szCs w:val="20"/>
              </w:rPr>
              <w:t xml:space="preserve">amount </w:t>
            </w:r>
            <w:r w:rsidR="00B20F4E" w:rsidRPr="00E00C10">
              <w:rPr>
                <w:rFonts w:ascii="Times New Roman" w:hAnsi="Times New Roman" w:cs="Times New Roman"/>
                <w:sz w:val="20"/>
                <w:szCs w:val="20"/>
              </w:rPr>
              <w:t>shall</w:t>
            </w:r>
            <w:r w:rsidR="00F13CB7" w:rsidRPr="001353D5">
              <w:rPr>
                <w:rFonts w:ascii="Times New Roman" w:hAnsi="Times New Roman" w:cs="Times New Roman"/>
                <w:sz w:val="20"/>
                <w:szCs w:val="20"/>
              </w:rPr>
              <w:t xml:space="preserve"> be</w:t>
            </w:r>
            <w:r w:rsidRPr="001353D5">
              <w:rPr>
                <w:rFonts w:ascii="Times New Roman" w:hAnsi="Times New Roman" w:cs="Times New Roman"/>
                <w:sz w:val="20"/>
                <w:szCs w:val="20"/>
              </w:rPr>
              <w:t xml:space="preserve"> consistent with </w:t>
            </w:r>
            <w:r w:rsidR="00F13CB7" w:rsidRPr="001353D5">
              <w:rPr>
                <w:rFonts w:ascii="Times New Roman" w:hAnsi="Times New Roman" w:cs="Times New Roman"/>
                <w:sz w:val="20"/>
                <w:szCs w:val="20"/>
              </w:rPr>
              <w:t xml:space="preserve">the Sum insured as specified in </w:t>
            </w:r>
            <w:r w:rsidR="0031427E" w:rsidRPr="001353D5">
              <w:rPr>
                <w:rFonts w:ascii="Times New Roman" w:hAnsi="Times New Roman" w:cs="Times New Roman"/>
                <w:sz w:val="20"/>
                <w:szCs w:val="20"/>
              </w:rPr>
              <w:t>C</w:t>
            </w:r>
            <w:r w:rsidR="00F13CB7" w:rsidRPr="001353D5">
              <w:rPr>
                <w:rFonts w:ascii="Times New Roman" w:hAnsi="Times New Roman" w:cs="Times New Roman"/>
                <w:sz w:val="20"/>
                <w:szCs w:val="20"/>
              </w:rPr>
              <w:t xml:space="preserve">0310 </w:t>
            </w:r>
            <w:r w:rsidRPr="001353D5">
              <w:rPr>
                <w:rFonts w:ascii="Times New Roman" w:hAnsi="Times New Roman" w:cs="Times New Roman"/>
                <w:sz w:val="20"/>
                <w:szCs w:val="20"/>
              </w:rPr>
              <w:t>and reflects the maximum liability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for the facultative reinsurers.</w:t>
            </w:r>
          </w:p>
        </w:tc>
      </w:tr>
      <w:tr w:rsidR="00F36761" w:rsidRPr="00F63919" w:rsidTr="001353D5">
        <w:trPr>
          <w:trHeight w:val="429"/>
        </w:trPr>
        <w:tc>
          <w:tcPr>
            <w:tcW w:w="1353" w:type="dxa"/>
            <w:vMerge/>
            <w:hideMark/>
          </w:tcPr>
          <w:p w:rsidR="00F36761" w:rsidRPr="001353D5" w:rsidRDefault="00F36761">
            <w:pPr>
              <w:rPr>
                <w:rFonts w:ascii="Times New Roman" w:hAnsi="Times New Roman" w:cs="Times New Roman"/>
                <w:sz w:val="20"/>
                <w:szCs w:val="20"/>
              </w:rPr>
            </w:pPr>
          </w:p>
        </w:tc>
        <w:tc>
          <w:tcPr>
            <w:tcW w:w="1911" w:type="dxa"/>
            <w:vMerge/>
            <w:hideMark/>
          </w:tcPr>
          <w:p w:rsidR="00F36761" w:rsidRPr="001353D5" w:rsidRDefault="00F36761">
            <w:pPr>
              <w:rPr>
                <w:rFonts w:ascii="Times New Roman" w:hAnsi="Times New Roman" w:cs="Times New Roman"/>
                <w:sz w:val="20"/>
                <w:szCs w:val="20"/>
              </w:rPr>
            </w:pPr>
          </w:p>
        </w:tc>
        <w:tc>
          <w:tcPr>
            <w:tcW w:w="5978" w:type="dxa"/>
            <w:vMerge/>
            <w:hideMark/>
          </w:tcPr>
          <w:p w:rsidR="00F36761" w:rsidRPr="001353D5" w:rsidRDefault="00F36761">
            <w:pPr>
              <w:rPr>
                <w:rFonts w:ascii="Times New Roman" w:hAnsi="Times New Roman" w:cs="Times New Roman"/>
                <w:sz w:val="20"/>
                <w:szCs w:val="20"/>
              </w:rPr>
            </w:pPr>
          </w:p>
        </w:tc>
      </w:tr>
      <w:tr w:rsidR="00F36761" w:rsidRPr="00F63919" w:rsidTr="001353D5">
        <w:trPr>
          <w:trHeight w:val="1800"/>
        </w:trPr>
        <w:tc>
          <w:tcPr>
            <w:tcW w:w="1353" w:type="dxa"/>
            <w:vMerge w:val="restart"/>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0330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N11</w:t>
            </w:r>
            <w:r>
              <w:rPr>
                <w:rFonts w:ascii="Times New Roman" w:hAnsi="Times New Roman" w:cs="Times New Roman"/>
                <w:sz w:val="20"/>
                <w:szCs w:val="20"/>
              </w:rPr>
              <w:t>)</w:t>
            </w:r>
          </w:p>
        </w:tc>
        <w:tc>
          <w:tcPr>
            <w:tcW w:w="1911" w:type="dxa"/>
            <w:vMerge w:val="restart"/>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Facultative reinsurance premium            ceded to all reinsurers for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of the reinsurance placement</w:t>
            </w:r>
          </w:p>
        </w:tc>
        <w:tc>
          <w:tcPr>
            <w:tcW w:w="5978" w:type="dxa"/>
            <w:vMerge w:val="restart"/>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 xml:space="preserve">Corresponding gross annual or written reinsurance premium, </w:t>
            </w:r>
            <w:r w:rsidR="00F13CB7" w:rsidRPr="001353D5">
              <w:rPr>
                <w:rFonts w:ascii="Times New Roman" w:hAnsi="Times New Roman" w:cs="Times New Roman"/>
                <w:sz w:val="20"/>
                <w:szCs w:val="20"/>
              </w:rPr>
              <w:t xml:space="preserve">gross of ceding commissions, </w:t>
            </w:r>
            <w:r w:rsidRPr="001353D5">
              <w:rPr>
                <w:rFonts w:ascii="Times New Roman" w:hAnsi="Times New Roman" w:cs="Times New Roman"/>
                <w:sz w:val="20"/>
                <w:szCs w:val="20"/>
              </w:rPr>
              <w:t>ceded to the reinsurers for their share.</w:t>
            </w:r>
          </w:p>
        </w:tc>
      </w:tr>
      <w:tr w:rsidR="00F36761" w:rsidRPr="00F63919" w:rsidTr="001353D5">
        <w:trPr>
          <w:trHeight w:val="230"/>
        </w:trPr>
        <w:tc>
          <w:tcPr>
            <w:tcW w:w="1353" w:type="dxa"/>
            <w:vMerge/>
            <w:hideMark/>
          </w:tcPr>
          <w:p w:rsidR="00F36761" w:rsidRPr="001353D5" w:rsidRDefault="00F36761">
            <w:pPr>
              <w:rPr>
                <w:rFonts w:ascii="Times New Roman" w:hAnsi="Times New Roman" w:cs="Times New Roman"/>
                <w:sz w:val="20"/>
                <w:szCs w:val="20"/>
              </w:rPr>
            </w:pPr>
          </w:p>
        </w:tc>
        <w:tc>
          <w:tcPr>
            <w:tcW w:w="1911" w:type="dxa"/>
            <w:vMerge/>
            <w:hideMark/>
          </w:tcPr>
          <w:p w:rsidR="00F36761" w:rsidRPr="001353D5" w:rsidRDefault="00F36761">
            <w:pPr>
              <w:rPr>
                <w:rFonts w:ascii="Times New Roman" w:hAnsi="Times New Roman" w:cs="Times New Roman"/>
                <w:sz w:val="20"/>
                <w:szCs w:val="20"/>
              </w:rPr>
            </w:pPr>
          </w:p>
        </w:tc>
        <w:tc>
          <w:tcPr>
            <w:tcW w:w="5978" w:type="dxa"/>
            <w:vMerge/>
            <w:hideMark/>
          </w:tcPr>
          <w:p w:rsidR="00F36761" w:rsidRPr="001353D5" w:rsidRDefault="00F36761">
            <w:pPr>
              <w:rPr>
                <w:rFonts w:ascii="Times New Roman" w:hAnsi="Times New Roman" w:cs="Times New Roman"/>
                <w:sz w:val="20"/>
                <w:szCs w:val="20"/>
              </w:rPr>
            </w:pPr>
          </w:p>
        </w:tc>
      </w:tr>
      <w:tr w:rsidR="00F36761" w:rsidRPr="00F63919" w:rsidTr="001353D5">
        <w:trPr>
          <w:trHeight w:val="91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0340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O11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Facultative reinsurance commission</w:t>
            </w:r>
          </w:p>
        </w:tc>
        <w:tc>
          <w:tcPr>
            <w:tcW w:w="5978" w:type="dxa"/>
            <w:hideMark/>
          </w:tcPr>
          <w:p w:rsidR="00F36761" w:rsidRPr="001353D5" w:rsidRDefault="00F36761" w:rsidP="00B20F4E">
            <w:pPr>
              <w:rPr>
                <w:rFonts w:ascii="Times New Roman" w:hAnsi="Times New Roman" w:cs="Times New Roman"/>
                <w:sz w:val="20"/>
                <w:szCs w:val="20"/>
              </w:rPr>
            </w:pPr>
            <w:r w:rsidRPr="001353D5">
              <w:rPr>
                <w:rFonts w:ascii="Times New Roman" w:hAnsi="Times New Roman" w:cs="Times New Roman"/>
                <w:sz w:val="20"/>
                <w:szCs w:val="20"/>
              </w:rPr>
              <w:t xml:space="preserve">Corresponding commission with the gross annual or written reinsurance premium. </w:t>
            </w:r>
            <w:r w:rsidR="00F13CB7" w:rsidRPr="001353D5">
              <w:rPr>
                <w:rFonts w:ascii="Times New Roman" w:hAnsi="Times New Roman" w:cs="Times New Roman"/>
                <w:sz w:val="20"/>
                <w:szCs w:val="20"/>
              </w:rPr>
              <w:t xml:space="preserve">This </w:t>
            </w:r>
            <w:r w:rsidR="00B20F4E">
              <w:rPr>
                <w:rFonts w:ascii="Times New Roman" w:hAnsi="Times New Roman" w:cs="Times New Roman"/>
                <w:sz w:val="20"/>
                <w:szCs w:val="20"/>
              </w:rPr>
              <w:t>shall</w:t>
            </w:r>
            <w:r w:rsidR="00F13CB7" w:rsidRPr="001353D5">
              <w:rPr>
                <w:rFonts w:ascii="Times New Roman" w:hAnsi="Times New Roman" w:cs="Times New Roman"/>
                <w:sz w:val="20"/>
                <w:szCs w:val="20"/>
              </w:rPr>
              <w:t xml:space="preserve"> include all ceding, overriding and profit commissions that represent cash-flows into the reporting insurer due from the reinsurer.</w:t>
            </w:r>
          </w:p>
        </w:tc>
      </w:tr>
    </w:tbl>
    <w:p w:rsidR="00BB7862" w:rsidRPr="001353D5" w:rsidRDefault="00BB7862">
      <w:pPr>
        <w:rPr>
          <w:rFonts w:ascii="Times New Roman" w:hAnsi="Times New Roman" w:cs="Times New Roman"/>
          <w:sz w:val="20"/>
          <w:szCs w:val="20"/>
        </w:rPr>
      </w:pPr>
    </w:p>
    <w:sectPr w:rsidR="00BB7862" w:rsidRPr="001353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F3F82"/>
    <w:multiLevelType w:val="hybridMultilevel"/>
    <w:tmpl w:val="2C342C1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0444071"/>
    <w:multiLevelType w:val="hybridMultilevel"/>
    <w:tmpl w:val="A992C958"/>
    <w:lvl w:ilvl="0" w:tplc="FE42C3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AFA6EE8"/>
    <w:multiLevelType w:val="hybridMultilevel"/>
    <w:tmpl w:val="2C342C1C"/>
    <w:lvl w:ilvl="0" w:tplc="0809000F">
      <w:start w:val="1"/>
      <w:numFmt w:val="decimal"/>
      <w:lvlText w:val="%1."/>
      <w:lvlJc w:val="left"/>
      <w:pPr>
        <w:ind w:left="644"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722"/>
    <w:rsid w:val="00066EF6"/>
    <w:rsid w:val="00072A8B"/>
    <w:rsid w:val="0009624D"/>
    <w:rsid w:val="000C7F6A"/>
    <w:rsid w:val="000E7942"/>
    <w:rsid w:val="00132BA5"/>
    <w:rsid w:val="001353D5"/>
    <w:rsid w:val="00160AEB"/>
    <w:rsid w:val="00163944"/>
    <w:rsid w:val="00173F9C"/>
    <w:rsid w:val="0019221B"/>
    <w:rsid w:val="001A7774"/>
    <w:rsid w:val="001F1DFE"/>
    <w:rsid w:val="00226A2F"/>
    <w:rsid w:val="00226AD3"/>
    <w:rsid w:val="00252426"/>
    <w:rsid w:val="00262A31"/>
    <w:rsid w:val="002A15CB"/>
    <w:rsid w:val="002B0887"/>
    <w:rsid w:val="002B1FA1"/>
    <w:rsid w:val="002B5B06"/>
    <w:rsid w:val="00310B95"/>
    <w:rsid w:val="0031427E"/>
    <w:rsid w:val="003B4D59"/>
    <w:rsid w:val="004251EA"/>
    <w:rsid w:val="00437075"/>
    <w:rsid w:val="0043747C"/>
    <w:rsid w:val="004532EF"/>
    <w:rsid w:val="00465E85"/>
    <w:rsid w:val="00481D7C"/>
    <w:rsid w:val="004B4EE9"/>
    <w:rsid w:val="00500505"/>
    <w:rsid w:val="005604FB"/>
    <w:rsid w:val="005755BE"/>
    <w:rsid w:val="00590296"/>
    <w:rsid w:val="00594564"/>
    <w:rsid w:val="005B495A"/>
    <w:rsid w:val="005E0715"/>
    <w:rsid w:val="0069094E"/>
    <w:rsid w:val="006A63E6"/>
    <w:rsid w:val="007405CD"/>
    <w:rsid w:val="00742833"/>
    <w:rsid w:val="007463B3"/>
    <w:rsid w:val="007568FB"/>
    <w:rsid w:val="007B077C"/>
    <w:rsid w:val="009025F9"/>
    <w:rsid w:val="0091435C"/>
    <w:rsid w:val="009350D6"/>
    <w:rsid w:val="00952E53"/>
    <w:rsid w:val="00985522"/>
    <w:rsid w:val="009A78F1"/>
    <w:rsid w:val="009B6640"/>
    <w:rsid w:val="009C3DB6"/>
    <w:rsid w:val="00A078A9"/>
    <w:rsid w:val="00A16F09"/>
    <w:rsid w:val="00A61150"/>
    <w:rsid w:val="00A63CD9"/>
    <w:rsid w:val="00A81DA7"/>
    <w:rsid w:val="00A83138"/>
    <w:rsid w:val="00A85671"/>
    <w:rsid w:val="00AA1E4D"/>
    <w:rsid w:val="00AC2D1D"/>
    <w:rsid w:val="00AC40B6"/>
    <w:rsid w:val="00AC4C2C"/>
    <w:rsid w:val="00AE5AA3"/>
    <w:rsid w:val="00B00C66"/>
    <w:rsid w:val="00B06870"/>
    <w:rsid w:val="00B20F4E"/>
    <w:rsid w:val="00B6349C"/>
    <w:rsid w:val="00B85BE7"/>
    <w:rsid w:val="00BB6E8A"/>
    <w:rsid w:val="00BB7862"/>
    <w:rsid w:val="00BF5574"/>
    <w:rsid w:val="00C23722"/>
    <w:rsid w:val="00C60779"/>
    <w:rsid w:val="00CB743B"/>
    <w:rsid w:val="00CC1651"/>
    <w:rsid w:val="00CD7F4B"/>
    <w:rsid w:val="00CE2D6C"/>
    <w:rsid w:val="00D03018"/>
    <w:rsid w:val="00D06D57"/>
    <w:rsid w:val="00D13993"/>
    <w:rsid w:val="00D45376"/>
    <w:rsid w:val="00D5486A"/>
    <w:rsid w:val="00D65B41"/>
    <w:rsid w:val="00D81491"/>
    <w:rsid w:val="00DA3213"/>
    <w:rsid w:val="00DB79CB"/>
    <w:rsid w:val="00DC7570"/>
    <w:rsid w:val="00E00C10"/>
    <w:rsid w:val="00E108F4"/>
    <w:rsid w:val="00E50B88"/>
    <w:rsid w:val="00E76C56"/>
    <w:rsid w:val="00E97E51"/>
    <w:rsid w:val="00EA0FE1"/>
    <w:rsid w:val="00ED369D"/>
    <w:rsid w:val="00F10D5D"/>
    <w:rsid w:val="00F13CB7"/>
    <w:rsid w:val="00F33B58"/>
    <w:rsid w:val="00F3446A"/>
    <w:rsid w:val="00F36761"/>
    <w:rsid w:val="00F63919"/>
    <w:rsid w:val="00F67CF1"/>
    <w:rsid w:val="00FA3EEE"/>
    <w:rsid w:val="00FB5534"/>
    <w:rsid w:val="00FE6EF1"/>
    <w:rsid w:val="00FF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F178D-5CA9-4B84-8A70-D5C9E89ED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2250</Words>
  <Characters>12828</Characters>
  <Application>Microsoft Office Word</Application>
  <DocSecurity>0</DocSecurity>
  <Lines>106</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15048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4</cp:revision>
  <cp:lastPrinted>2014-08-06T07:41:00Z</cp:lastPrinted>
  <dcterms:created xsi:type="dcterms:W3CDTF">2014-11-04T02:01:00Z</dcterms:created>
  <dcterms:modified xsi:type="dcterms:W3CDTF">2014-11-17T12:42:00Z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-854110444</vt:i4>
  </property>
  <property fmtid="{D5CDD505-2E9C-101B-9397-08002B2CF9AE}" pid="3" name="_NewReviewCycle">
    <vt:lpwstr/>
  </property>
  <property fmtid="{D5CDD505-2E9C-101B-9397-08002B2CF9AE}" pid="4" name="_EmailSubject">
    <vt:lpwstr>Priority work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1021178974</vt:i4>
  </property>
  <property fmtid="{D5CDD505-2E9C-101B-9397-08002B2CF9AE}" pid="8" name="_ReviewingToolsShownOnce">
    <vt:lpwstr/>
  </property>
</Properties>
</file>